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Ind w:w="250" w:type="dxa"/>
        <w:tblLook w:val="01E0"/>
      </w:tblPr>
      <w:tblGrid>
        <w:gridCol w:w="1276"/>
        <w:gridCol w:w="8125"/>
      </w:tblGrid>
      <w:tr w:rsidR="00A07017" w:rsidRPr="00253335" w:rsidTr="00D76AB1">
        <w:trPr>
          <w:trHeight w:val="878"/>
        </w:trPr>
        <w:tc>
          <w:tcPr>
            <w:tcW w:w="1276" w:type="dxa"/>
            <w:vAlign w:val="center"/>
          </w:tcPr>
          <w:p w:rsidR="00A07017" w:rsidRPr="00253335" w:rsidRDefault="00D76AB1" w:rsidP="00D76AB1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19100" cy="448437"/>
                  <wp:effectExtent l="19050" t="0" r="0" b="0"/>
                  <wp:docPr id="2" name="Рисунок 1" descr="http://upload.wikimedia.org/wikipedia/ru/c/cc/%D0%A0%D0%BE%D1%81%D0%B6%D0%B5%D0%BB%D0%B4%D0%BE%D1%80.%D0%AD%D0%BC%D0%B1%D0%BB%D0%B5%D0%BC%D0%B0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ru/c/cc/%D0%A0%D0%BE%D1%81%D0%B6%D0%B5%D0%BB%D0%B4%D0%BE%D1%80.%D0%AD%D0%BC%D0%B1%D0%BB%D0%B5%D0%BC%D0%B0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vAlign w:val="center"/>
          </w:tcPr>
          <w:p w:rsidR="00A07017" w:rsidRPr="00253335" w:rsidRDefault="00A07017" w:rsidP="00A07017">
            <w:pPr>
              <w:pStyle w:val="11"/>
              <w:widowControl w:val="0"/>
              <w:ind w:left="-142"/>
              <w:jc w:val="center"/>
              <w:rPr>
                <w:b/>
                <w:caps/>
                <w:sz w:val="24"/>
                <w:szCs w:val="24"/>
              </w:rPr>
            </w:pPr>
            <w:r w:rsidRPr="00253335">
              <w:rPr>
                <w:b/>
                <w:caps/>
                <w:sz w:val="24"/>
                <w:szCs w:val="24"/>
              </w:rPr>
              <w:t>Федеральное агентство</w:t>
            </w:r>
          </w:p>
          <w:p w:rsidR="00A07017" w:rsidRPr="00253335" w:rsidRDefault="00A07017" w:rsidP="00A07017">
            <w:pPr>
              <w:pStyle w:val="11"/>
              <w:widowControl w:val="0"/>
              <w:ind w:left="-142"/>
              <w:jc w:val="center"/>
              <w:rPr>
                <w:b/>
                <w:caps/>
                <w:sz w:val="24"/>
                <w:szCs w:val="24"/>
              </w:rPr>
            </w:pPr>
            <w:r w:rsidRPr="00253335">
              <w:rPr>
                <w:b/>
                <w:caps/>
                <w:sz w:val="24"/>
                <w:szCs w:val="24"/>
              </w:rPr>
              <w:t>железнодорожного транспорта</w:t>
            </w:r>
          </w:p>
        </w:tc>
      </w:tr>
      <w:tr w:rsidR="00A07017" w:rsidRPr="00253335" w:rsidTr="00385A92">
        <w:trPr>
          <w:trHeight w:val="979"/>
        </w:trPr>
        <w:tc>
          <w:tcPr>
            <w:tcW w:w="1276" w:type="dxa"/>
          </w:tcPr>
          <w:p w:rsidR="00A07017" w:rsidRPr="00253335" w:rsidRDefault="008132E5" w:rsidP="00AA4FD6">
            <w:pPr>
              <w:pStyle w:val="11"/>
              <w:widowControl w:val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173355</wp:posOffset>
                  </wp:positionV>
                  <wp:extent cx="669925" cy="392430"/>
                  <wp:effectExtent l="19050" t="0" r="0" b="0"/>
                  <wp:wrapNone/>
                  <wp:docPr id="4" name="Рисунок 2" descr="Z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Z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5" w:type="dxa"/>
            <w:vAlign w:val="center"/>
          </w:tcPr>
          <w:p w:rsidR="00253335" w:rsidRDefault="00A07017" w:rsidP="00A07017">
            <w:pPr>
              <w:pStyle w:val="11"/>
              <w:widowControl w:val="0"/>
              <w:ind w:left="-142"/>
              <w:jc w:val="center"/>
              <w:rPr>
                <w:b/>
                <w:sz w:val="24"/>
                <w:szCs w:val="24"/>
              </w:rPr>
            </w:pPr>
            <w:r w:rsidRPr="00253335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A07017" w:rsidRPr="00253335" w:rsidRDefault="00A07017" w:rsidP="00A07017">
            <w:pPr>
              <w:pStyle w:val="11"/>
              <w:widowControl w:val="0"/>
              <w:ind w:left="-142"/>
              <w:jc w:val="center"/>
              <w:rPr>
                <w:b/>
                <w:caps/>
                <w:sz w:val="24"/>
                <w:szCs w:val="24"/>
              </w:rPr>
            </w:pPr>
            <w:r w:rsidRPr="00253335">
              <w:rPr>
                <w:b/>
                <w:caps/>
                <w:sz w:val="24"/>
                <w:szCs w:val="24"/>
              </w:rPr>
              <w:t xml:space="preserve"> «Дальневосточный государственный университет путей сообщения»</w:t>
            </w:r>
            <w:r w:rsidR="004870FD">
              <w:rPr>
                <w:b/>
                <w:caps/>
                <w:sz w:val="24"/>
                <w:szCs w:val="24"/>
              </w:rPr>
              <w:t xml:space="preserve"> (ДВГУПС)</w:t>
            </w:r>
          </w:p>
        </w:tc>
      </w:tr>
    </w:tbl>
    <w:p w:rsidR="00AA4FD6" w:rsidRDefault="00AA4FD6" w:rsidP="00AA4FD6">
      <w:pPr>
        <w:pStyle w:val="11"/>
        <w:widowControl w:val="0"/>
        <w:ind w:left="1418"/>
        <w:jc w:val="center"/>
        <w:rPr>
          <w:b/>
        </w:rPr>
      </w:pPr>
    </w:p>
    <w:p w:rsidR="004870FD" w:rsidRDefault="004870FD" w:rsidP="00AA4FD6">
      <w:pPr>
        <w:pStyle w:val="11"/>
        <w:widowControl w:val="0"/>
        <w:ind w:left="1418"/>
        <w:jc w:val="center"/>
        <w:rPr>
          <w:b/>
        </w:rPr>
      </w:pPr>
    </w:p>
    <w:p w:rsidR="009F6BB5" w:rsidRPr="00940BA0" w:rsidRDefault="009F6BB5" w:rsidP="009F6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35">
        <w:rPr>
          <w:rFonts w:ascii="Times New Roman" w:hAnsi="Times New Roman"/>
          <w:b/>
          <w:sz w:val="24"/>
          <w:szCs w:val="24"/>
        </w:rPr>
        <w:t>ИНФОРМАЦИОННОЕ ПИСЬМО</w:t>
      </w:r>
      <w:r w:rsidR="00940BA0" w:rsidRPr="003E7322">
        <w:rPr>
          <w:rFonts w:ascii="Times New Roman" w:hAnsi="Times New Roman"/>
          <w:b/>
          <w:sz w:val="24"/>
          <w:szCs w:val="24"/>
        </w:rPr>
        <w:t xml:space="preserve"> </w:t>
      </w:r>
      <w:r w:rsidR="008A683A">
        <w:rPr>
          <w:rFonts w:ascii="Times New Roman" w:hAnsi="Times New Roman"/>
          <w:b/>
          <w:sz w:val="24"/>
          <w:szCs w:val="24"/>
        </w:rPr>
        <w:t>№ 1</w:t>
      </w:r>
    </w:p>
    <w:p w:rsidR="009F6BB5" w:rsidRPr="004870FD" w:rsidRDefault="009F6BB5" w:rsidP="009F6B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6BB5" w:rsidRPr="00253335" w:rsidRDefault="009F6BB5" w:rsidP="009F6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35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F6BB5" w:rsidRPr="004870FD" w:rsidRDefault="009F6BB5" w:rsidP="009F6B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132E" w:rsidRPr="00083451" w:rsidRDefault="009F6BB5" w:rsidP="00172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333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 w:rsidR="00570032" w:rsidRPr="00253335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253335">
        <w:rPr>
          <w:rFonts w:ascii="Times New Roman" w:hAnsi="Times New Roman"/>
          <w:sz w:val="24"/>
          <w:szCs w:val="24"/>
        </w:rPr>
        <w:t>«Дальневосточный государственный университет путей сообщения»</w:t>
      </w:r>
      <w:r w:rsidR="0047067A">
        <w:rPr>
          <w:rFonts w:ascii="Times New Roman" w:hAnsi="Times New Roman"/>
          <w:sz w:val="24"/>
          <w:szCs w:val="24"/>
        </w:rPr>
        <w:t xml:space="preserve"> с</w:t>
      </w:r>
      <w:r w:rsidRPr="00253335">
        <w:rPr>
          <w:rFonts w:ascii="Times New Roman" w:hAnsi="Times New Roman"/>
          <w:sz w:val="24"/>
          <w:szCs w:val="24"/>
        </w:rPr>
        <w:t xml:space="preserve"> </w:t>
      </w:r>
      <w:r w:rsidR="008A683A">
        <w:rPr>
          <w:rFonts w:ascii="Times New Roman" w:hAnsi="Times New Roman"/>
          <w:b/>
          <w:sz w:val="24"/>
          <w:szCs w:val="24"/>
        </w:rPr>
        <w:t>15</w:t>
      </w:r>
      <w:r w:rsidR="00570882" w:rsidRPr="00253335">
        <w:rPr>
          <w:rFonts w:ascii="Times New Roman" w:hAnsi="Times New Roman"/>
          <w:b/>
          <w:sz w:val="24"/>
          <w:szCs w:val="24"/>
        </w:rPr>
        <w:t xml:space="preserve"> по </w:t>
      </w:r>
      <w:r w:rsidR="008A683A">
        <w:rPr>
          <w:rFonts w:ascii="Times New Roman" w:hAnsi="Times New Roman"/>
          <w:b/>
          <w:sz w:val="24"/>
          <w:szCs w:val="24"/>
        </w:rPr>
        <w:t>16</w:t>
      </w:r>
      <w:r w:rsidR="00570882" w:rsidRPr="00253335">
        <w:rPr>
          <w:rFonts w:ascii="Times New Roman" w:hAnsi="Times New Roman"/>
          <w:sz w:val="24"/>
          <w:szCs w:val="24"/>
        </w:rPr>
        <w:t xml:space="preserve"> </w:t>
      </w:r>
      <w:r w:rsidR="008A683A">
        <w:rPr>
          <w:rFonts w:ascii="Times New Roman" w:hAnsi="Times New Roman"/>
          <w:b/>
          <w:sz w:val="24"/>
          <w:szCs w:val="24"/>
        </w:rPr>
        <w:t>марта 2022</w:t>
      </w:r>
      <w:r w:rsidRPr="00253335">
        <w:rPr>
          <w:rFonts w:ascii="Times New Roman" w:hAnsi="Times New Roman"/>
          <w:b/>
          <w:sz w:val="24"/>
          <w:szCs w:val="24"/>
        </w:rPr>
        <w:t xml:space="preserve"> года</w:t>
      </w:r>
      <w:r w:rsidR="00D229B3" w:rsidRPr="00253335">
        <w:rPr>
          <w:rFonts w:ascii="Times New Roman" w:hAnsi="Times New Roman"/>
          <w:sz w:val="24"/>
          <w:szCs w:val="24"/>
        </w:rPr>
        <w:t xml:space="preserve"> проводи</w:t>
      </w:r>
      <w:r w:rsidRPr="00253335">
        <w:rPr>
          <w:rFonts w:ascii="Times New Roman" w:hAnsi="Times New Roman"/>
          <w:sz w:val="24"/>
          <w:szCs w:val="24"/>
        </w:rPr>
        <w:t xml:space="preserve">т </w:t>
      </w:r>
      <w:r w:rsidR="00570882" w:rsidRPr="00253335">
        <w:rPr>
          <w:rFonts w:ascii="Times New Roman" w:hAnsi="Times New Roman"/>
          <w:sz w:val="24"/>
          <w:szCs w:val="24"/>
        </w:rPr>
        <w:t>Международную</w:t>
      </w:r>
      <w:r w:rsidR="0081132E">
        <w:rPr>
          <w:rFonts w:ascii="Times New Roman" w:hAnsi="Times New Roman"/>
          <w:sz w:val="24"/>
          <w:szCs w:val="24"/>
        </w:rPr>
        <w:t xml:space="preserve"> </w:t>
      </w:r>
      <w:r w:rsidR="008A683A">
        <w:rPr>
          <w:rFonts w:ascii="Times New Roman" w:hAnsi="Times New Roman"/>
          <w:sz w:val="24"/>
          <w:szCs w:val="24"/>
        </w:rPr>
        <w:t>научно-методическую</w:t>
      </w:r>
      <w:r w:rsidRPr="00083451">
        <w:rPr>
          <w:rFonts w:ascii="Times New Roman" w:hAnsi="Times New Roman"/>
          <w:sz w:val="24"/>
          <w:szCs w:val="24"/>
        </w:rPr>
        <w:t xml:space="preserve"> конференцию</w:t>
      </w:r>
      <w:r w:rsidR="007A22E2" w:rsidRPr="00083451">
        <w:rPr>
          <w:rFonts w:ascii="Times New Roman" w:hAnsi="Times New Roman"/>
          <w:sz w:val="24"/>
          <w:szCs w:val="24"/>
        </w:rPr>
        <w:t xml:space="preserve"> </w:t>
      </w:r>
      <w:r w:rsidR="00D229B3" w:rsidRPr="00083451">
        <w:rPr>
          <w:rFonts w:ascii="Times New Roman" w:hAnsi="Times New Roman"/>
          <w:b/>
          <w:sz w:val="24"/>
          <w:szCs w:val="24"/>
        </w:rPr>
        <w:t>«</w:t>
      </w:r>
      <w:r w:rsidR="008A683A" w:rsidRPr="008A683A">
        <w:rPr>
          <w:rFonts w:ascii="Times New Roman" w:hAnsi="Times New Roman"/>
          <w:b/>
          <w:sz w:val="24"/>
          <w:szCs w:val="24"/>
        </w:rPr>
        <w:t>Образование: качество и инновации</w:t>
      </w:r>
      <w:r w:rsidR="00D229B3" w:rsidRPr="00083451">
        <w:rPr>
          <w:rFonts w:ascii="Times New Roman" w:hAnsi="Times New Roman"/>
          <w:b/>
          <w:sz w:val="24"/>
          <w:szCs w:val="24"/>
        </w:rPr>
        <w:t>»</w:t>
      </w:r>
      <w:r w:rsidR="009263B8" w:rsidRPr="00083451">
        <w:rPr>
          <w:rFonts w:ascii="Times New Roman" w:hAnsi="Times New Roman"/>
          <w:sz w:val="24"/>
          <w:szCs w:val="24"/>
        </w:rPr>
        <w:t xml:space="preserve"> </w:t>
      </w:r>
      <w:r w:rsidR="00D229B3" w:rsidRPr="00083451">
        <w:rPr>
          <w:rFonts w:ascii="Times New Roman" w:hAnsi="Times New Roman"/>
          <w:sz w:val="24"/>
          <w:szCs w:val="24"/>
        </w:rPr>
        <w:t xml:space="preserve">(далее – </w:t>
      </w:r>
      <w:r w:rsidR="0048102C" w:rsidRPr="00083451">
        <w:rPr>
          <w:rFonts w:ascii="Times New Roman" w:hAnsi="Times New Roman"/>
          <w:sz w:val="24"/>
          <w:szCs w:val="24"/>
        </w:rPr>
        <w:t>к</w:t>
      </w:r>
      <w:r w:rsidR="00D229B3" w:rsidRPr="00083451">
        <w:rPr>
          <w:rFonts w:ascii="Times New Roman" w:hAnsi="Times New Roman"/>
          <w:sz w:val="24"/>
          <w:szCs w:val="24"/>
        </w:rPr>
        <w:t>онференция</w:t>
      </w:r>
      <w:r w:rsidR="00083451" w:rsidRPr="00083451">
        <w:rPr>
          <w:rFonts w:ascii="Times New Roman" w:hAnsi="Times New Roman"/>
          <w:sz w:val="24"/>
          <w:szCs w:val="24"/>
        </w:rPr>
        <w:t xml:space="preserve"> </w:t>
      </w:r>
      <w:r w:rsidR="008A683A">
        <w:rPr>
          <w:rFonts w:ascii="Times New Roman" w:hAnsi="Times New Roman"/>
          <w:noProof/>
          <w:sz w:val="24"/>
          <w:szCs w:val="24"/>
        </w:rPr>
        <w:t>ОКИ</w:t>
      </w:r>
      <w:r w:rsidR="00D229B3" w:rsidRPr="00083451">
        <w:rPr>
          <w:rFonts w:ascii="Times New Roman" w:hAnsi="Times New Roman"/>
          <w:sz w:val="24"/>
          <w:szCs w:val="24"/>
        </w:rPr>
        <w:t>)</w:t>
      </w:r>
      <w:r w:rsidR="00AB5B21" w:rsidRPr="00083451">
        <w:rPr>
          <w:rFonts w:ascii="Times New Roman" w:hAnsi="Times New Roman"/>
          <w:sz w:val="24"/>
          <w:szCs w:val="24"/>
        </w:rPr>
        <w:t xml:space="preserve">, посвящённую </w:t>
      </w:r>
      <w:r w:rsidR="008A683A">
        <w:rPr>
          <w:rFonts w:ascii="Times New Roman" w:hAnsi="Times New Roman"/>
          <w:sz w:val="24"/>
          <w:szCs w:val="24"/>
        </w:rPr>
        <w:t>образованию, отвечающему вызовам времени</w:t>
      </w:r>
      <w:r w:rsidR="0081132E" w:rsidRPr="00083451">
        <w:rPr>
          <w:rFonts w:ascii="Times New Roman" w:hAnsi="Times New Roman"/>
          <w:sz w:val="24"/>
          <w:szCs w:val="24"/>
        </w:rPr>
        <w:t>.</w:t>
      </w:r>
    </w:p>
    <w:p w:rsidR="00D229B3" w:rsidRPr="00083451" w:rsidRDefault="00D229B3" w:rsidP="00172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3451">
        <w:rPr>
          <w:rFonts w:ascii="Times New Roman" w:hAnsi="Times New Roman"/>
          <w:sz w:val="24"/>
          <w:szCs w:val="24"/>
        </w:rPr>
        <w:t xml:space="preserve">Конференция </w:t>
      </w:r>
      <w:r w:rsidR="00C52867" w:rsidRPr="00083451">
        <w:rPr>
          <w:rFonts w:ascii="Times New Roman" w:hAnsi="Times New Roman"/>
          <w:sz w:val="24"/>
          <w:szCs w:val="24"/>
        </w:rPr>
        <w:t>проводится</w:t>
      </w:r>
      <w:r w:rsidRPr="00083451">
        <w:rPr>
          <w:rFonts w:ascii="Times New Roman" w:hAnsi="Times New Roman"/>
          <w:sz w:val="24"/>
          <w:szCs w:val="24"/>
        </w:rPr>
        <w:t xml:space="preserve"> по следующим </w:t>
      </w:r>
      <w:r w:rsidR="008A683A">
        <w:rPr>
          <w:rFonts w:ascii="Times New Roman" w:hAnsi="Times New Roman"/>
          <w:sz w:val="24"/>
          <w:szCs w:val="24"/>
        </w:rPr>
        <w:t>основным трекам</w:t>
      </w:r>
      <w:r w:rsidRPr="00083451">
        <w:rPr>
          <w:rFonts w:ascii="Times New Roman" w:hAnsi="Times New Roman"/>
          <w:sz w:val="24"/>
          <w:szCs w:val="24"/>
        </w:rPr>
        <w:t>:</w:t>
      </w:r>
    </w:p>
    <w:p w:rsidR="00637738" w:rsidRPr="009E284F" w:rsidRDefault="008A683A" w:rsidP="009E284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="00852D47" w:rsidRPr="00083451">
        <w:rPr>
          <w:rFonts w:ascii="Times New Roman" w:hAnsi="Times New Roman"/>
          <w:b/>
          <w:sz w:val="24"/>
          <w:szCs w:val="24"/>
        </w:rPr>
        <w:t xml:space="preserve"> </w:t>
      </w:r>
      <w:r w:rsidR="00637738" w:rsidRPr="00083451">
        <w:rPr>
          <w:rFonts w:ascii="Times New Roman" w:hAnsi="Times New Roman"/>
          <w:b/>
          <w:sz w:val="24"/>
          <w:szCs w:val="24"/>
        </w:rPr>
        <w:t>1.</w:t>
      </w:r>
      <w:r w:rsidR="00637738" w:rsidRPr="00083451">
        <w:rPr>
          <w:rFonts w:ascii="Times New Roman" w:hAnsi="Times New Roman"/>
          <w:sz w:val="24"/>
          <w:szCs w:val="24"/>
        </w:rPr>
        <w:t xml:space="preserve"> </w:t>
      </w:r>
      <w:r w:rsidRPr="008A683A">
        <w:rPr>
          <w:rFonts w:ascii="Times New Roman" w:hAnsi="Times New Roman"/>
          <w:i/>
          <w:sz w:val="24"/>
          <w:szCs w:val="24"/>
        </w:rPr>
        <w:t>Инновации в системе управления университетским комплексом в современных условиях</w:t>
      </w:r>
      <w:r w:rsidR="00637738">
        <w:rPr>
          <w:rFonts w:ascii="Times New Roman" w:hAnsi="Times New Roman"/>
          <w:sz w:val="24"/>
          <w:szCs w:val="24"/>
        </w:rPr>
        <w:t xml:space="preserve"> (</w:t>
      </w:r>
      <w:r w:rsidR="009C400A">
        <w:rPr>
          <w:rFonts w:ascii="Times New Roman" w:hAnsi="Times New Roman"/>
          <w:sz w:val="24"/>
          <w:szCs w:val="24"/>
        </w:rPr>
        <w:t>и</w:t>
      </w:r>
      <w:r w:rsidR="009C400A" w:rsidRPr="009C400A">
        <w:rPr>
          <w:rFonts w:ascii="Times New Roman" w:hAnsi="Times New Roman"/>
          <w:sz w:val="24"/>
          <w:szCs w:val="24"/>
        </w:rPr>
        <w:t>нновации в системе управления; работа с будущим; лидерство; работа в условиях неопределенности; трансформация вуза; рынок образовательных технологий</w:t>
      </w:r>
      <w:r w:rsidR="00637738" w:rsidRPr="009E284F">
        <w:rPr>
          <w:rFonts w:ascii="Times New Roman" w:hAnsi="Times New Roman"/>
          <w:sz w:val="24"/>
          <w:szCs w:val="24"/>
        </w:rPr>
        <w:t>)</w:t>
      </w:r>
      <w:r w:rsidR="00136984" w:rsidRPr="009E284F">
        <w:rPr>
          <w:rFonts w:ascii="Times New Roman" w:hAnsi="Times New Roman"/>
          <w:sz w:val="24"/>
          <w:szCs w:val="24"/>
        </w:rPr>
        <w:t>.</w:t>
      </w:r>
    </w:p>
    <w:p w:rsidR="009E284F" w:rsidRPr="009E284F" w:rsidRDefault="008A683A" w:rsidP="00E6532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="00852D47" w:rsidRPr="009E284F">
        <w:rPr>
          <w:rFonts w:ascii="Times New Roman" w:hAnsi="Times New Roman"/>
          <w:b/>
          <w:sz w:val="24"/>
          <w:szCs w:val="24"/>
        </w:rPr>
        <w:t xml:space="preserve"> </w:t>
      </w:r>
      <w:r w:rsidR="00C52867" w:rsidRPr="009E284F">
        <w:rPr>
          <w:rFonts w:ascii="Times New Roman" w:hAnsi="Times New Roman"/>
          <w:b/>
          <w:sz w:val="24"/>
          <w:szCs w:val="24"/>
        </w:rPr>
        <w:t>2.</w:t>
      </w:r>
      <w:r w:rsidR="00C52867" w:rsidRPr="009E284F">
        <w:rPr>
          <w:rFonts w:ascii="Times New Roman" w:hAnsi="Times New Roman"/>
          <w:sz w:val="24"/>
          <w:szCs w:val="24"/>
        </w:rPr>
        <w:t xml:space="preserve"> </w:t>
      </w:r>
      <w:r w:rsidRPr="008A683A">
        <w:rPr>
          <w:rFonts w:ascii="Times New Roman" w:hAnsi="Times New Roman"/>
          <w:i/>
          <w:sz w:val="24"/>
          <w:szCs w:val="24"/>
        </w:rPr>
        <w:t>Профессиональное образование: вызовы и реальность</w:t>
      </w:r>
      <w:r w:rsidR="009E284F" w:rsidRPr="00B407FF">
        <w:rPr>
          <w:rFonts w:ascii="Times New Roman" w:hAnsi="Times New Roman"/>
          <w:i/>
          <w:sz w:val="24"/>
          <w:szCs w:val="24"/>
        </w:rPr>
        <w:t xml:space="preserve"> </w:t>
      </w:r>
      <w:r w:rsidR="00FE1653" w:rsidRPr="00E6532F">
        <w:rPr>
          <w:rFonts w:ascii="Times New Roman" w:hAnsi="Times New Roman"/>
          <w:sz w:val="24"/>
          <w:szCs w:val="24"/>
        </w:rPr>
        <w:t>(</w:t>
      </w:r>
      <w:r w:rsidR="009C400A">
        <w:rPr>
          <w:rFonts w:ascii="Times New Roman" w:hAnsi="Times New Roman"/>
          <w:sz w:val="24"/>
          <w:szCs w:val="24"/>
        </w:rPr>
        <w:t>о</w:t>
      </w:r>
      <w:r w:rsidR="009C400A" w:rsidRPr="009C400A">
        <w:rPr>
          <w:rFonts w:ascii="Times New Roman" w:hAnsi="Times New Roman"/>
          <w:sz w:val="24"/>
          <w:szCs w:val="24"/>
        </w:rPr>
        <w:t>нлайн обучение; профессиональное развитие; новые модели; анализ трендов СПО; учебный и пользовательский опыт; инструменты диагностики; дуальное обучение; профессиональное обучение</w:t>
      </w:r>
      <w:r w:rsidR="00FE1653" w:rsidRPr="00E6532F">
        <w:rPr>
          <w:rFonts w:ascii="Times New Roman" w:hAnsi="Times New Roman"/>
          <w:sz w:val="24"/>
          <w:szCs w:val="24"/>
        </w:rPr>
        <w:t>)</w:t>
      </w:r>
      <w:r w:rsidR="00B407FF" w:rsidRPr="00E6532F">
        <w:rPr>
          <w:rFonts w:ascii="Times New Roman" w:hAnsi="Times New Roman"/>
          <w:sz w:val="24"/>
          <w:szCs w:val="24"/>
        </w:rPr>
        <w:t>.</w:t>
      </w:r>
    </w:p>
    <w:p w:rsidR="00B33B65" w:rsidRPr="00260FD4" w:rsidRDefault="008A683A" w:rsidP="006530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="00852D47" w:rsidRPr="009E284F">
        <w:rPr>
          <w:rFonts w:ascii="Times New Roman" w:hAnsi="Times New Roman"/>
          <w:b/>
          <w:sz w:val="24"/>
          <w:szCs w:val="24"/>
        </w:rPr>
        <w:t xml:space="preserve"> </w:t>
      </w:r>
      <w:r w:rsidR="00C52867" w:rsidRPr="009E284F">
        <w:rPr>
          <w:rFonts w:ascii="Times New Roman" w:hAnsi="Times New Roman"/>
          <w:b/>
          <w:sz w:val="24"/>
          <w:szCs w:val="24"/>
        </w:rPr>
        <w:t>3.</w:t>
      </w:r>
      <w:r w:rsidR="00C52867" w:rsidRPr="009E284F">
        <w:rPr>
          <w:rFonts w:ascii="Times New Roman" w:hAnsi="Times New Roman"/>
          <w:sz w:val="24"/>
          <w:szCs w:val="24"/>
        </w:rPr>
        <w:t xml:space="preserve"> </w:t>
      </w:r>
      <w:r w:rsidR="009C400A" w:rsidRPr="009C400A">
        <w:rPr>
          <w:rFonts w:ascii="Times New Roman" w:hAnsi="Times New Roman"/>
          <w:i/>
          <w:sz w:val="24"/>
          <w:szCs w:val="24"/>
        </w:rPr>
        <w:t>Галерея образовательных методик и технологий</w:t>
      </w:r>
      <w:r w:rsidR="00B33B65" w:rsidRPr="00B407FF">
        <w:rPr>
          <w:rFonts w:ascii="Times New Roman" w:hAnsi="Times New Roman"/>
          <w:sz w:val="24"/>
          <w:szCs w:val="24"/>
        </w:rPr>
        <w:t xml:space="preserve"> (</w:t>
      </w:r>
      <w:r w:rsidR="009C400A">
        <w:rPr>
          <w:rFonts w:ascii="Times New Roman" w:hAnsi="Times New Roman"/>
          <w:sz w:val="24"/>
          <w:szCs w:val="24"/>
        </w:rPr>
        <w:t>г</w:t>
      </w:r>
      <w:r w:rsidR="009C400A" w:rsidRPr="009C400A">
        <w:rPr>
          <w:rFonts w:ascii="Times New Roman" w:hAnsi="Times New Roman"/>
          <w:sz w:val="24"/>
          <w:szCs w:val="24"/>
        </w:rPr>
        <w:t>еймификация; учебный опыт; игропрактика; методики вовлечения; BIM технологии; проектное обучение; смешанное обучение; дизайн образовательного пространства; виртуальная реальность</w:t>
      </w:r>
      <w:r w:rsidR="00B33B65" w:rsidRPr="00260FD4">
        <w:rPr>
          <w:rFonts w:ascii="Times New Roman" w:hAnsi="Times New Roman"/>
          <w:sz w:val="24"/>
          <w:szCs w:val="24"/>
        </w:rPr>
        <w:t>).</w:t>
      </w:r>
    </w:p>
    <w:p w:rsidR="00C546D9" w:rsidRDefault="008A683A" w:rsidP="002B4B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="00C546D9" w:rsidRPr="00260FD4">
        <w:rPr>
          <w:rFonts w:ascii="Times New Roman" w:hAnsi="Times New Roman"/>
          <w:b/>
          <w:sz w:val="24"/>
          <w:szCs w:val="24"/>
        </w:rPr>
        <w:t xml:space="preserve"> 4. </w:t>
      </w:r>
      <w:r w:rsidR="009C400A" w:rsidRPr="009C400A">
        <w:rPr>
          <w:rFonts w:ascii="Times New Roman" w:hAnsi="Times New Roman"/>
          <w:i/>
          <w:sz w:val="24"/>
          <w:szCs w:val="24"/>
        </w:rPr>
        <w:t>Цифровизация образования: теория и практика</w:t>
      </w:r>
      <w:r w:rsidR="00E61781" w:rsidRPr="00260FD4">
        <w:rPr>
          <w:rFonts w:ascii="Times New Roman" w:hAnsi="Times New Roman"/>
          <w:sz w:val="24"/>
          <w:szCs w:val="24"/>
        </w:rPr>
        <w:t xml:space="preserve"> </w:t>
      </w:r>
      <w:r w:rsidR="0065304F" w:rsidRPr="00260FD4">
        <w:rPr>
          <w:rFonts w:ascii="Times New Roman" w:hAnsi="Times New Roman"/>
          <w:sz w:val="24"/>
          <w:szCs w:val="24"/>
        </w:rPr>
        <w:t>(</w:t>
      </w:r>
      <w:r w:rsidR="009C400A">
        <w:rPr>
          <w:rFonts w:ascii="Times New Roman" w:hAnsi="Times New Roman"/>
          <w:sz w:val="24"/>
          <w:szCs w:val="24"/>
        </w:rPr>
        <w:t>а</w:t>
      </w:r>
      <w:r w:rsidR="009C400A" w:rsidRPr="009C400A">
        <w:rPr>
          <w:rFonts w:ascii="Times New Roman" w:hAnsi="Times New Roman"/>
          <w:sz w:val="24"/>
          <w:szCs w:val="24"/>
        </w:rPr>
        <w:t>даптивные технологии; искусственный интеллект; сбор и анализ данных; цифровые инструменты; цифровые образовательные ресурсы; цифровая грамотность; управление процессами</w:t>
      </w:r>
      <w:r w:rsidR="0065304F" w:rsidRPr="0065304F">
        <w:rPr>
          <w:rFonts w:ascii="Times New Roman" w:hAnsi="Times New Roman"/>
          <w:sz w:val="24"/>
          <w:szCs w:val="24"/>
        </w:rPr>
        <w:t>)</w:t>
      </w:r>
      <w:r w:rsidR="0065304F">
        <w:rPr>
          <w:rFonts w:ascii="Times New Roman" w:hAnsi="Times New Roman"/>
          <w:sz w:val="24"/>
          <w:szCs w:val="24"/>
        </w:rPr>
        <w:t>.</w:t>
      </w:r>
    </w:p>
    <w:p w:rsidR="008A683A" w:rsidRPr="00260FD4" w:rsidRDefault="008A683A" w:rsidP="008A68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Трек</w:t>
      </w:r>
      <w:r w:rsidRPr="009E28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9E284F">
        <w:rPr>
          <w:rFonts w:ascii="Times New Roman" w:hAnsi="Times New Roman"/>
          <w:b/>
          <w:sz w:val="24"/>
          <w:szCs w:val="24"/>
        </w:rPr>
        <w:t>.</w:t>
      </w:r>
      <w:r w:rsidRPr="009E284F">
        <w:rPr>
          <w:rFonts w:ascii="Times New Roman" w:hAnsi="Times New Roman"/>
          <w:sz w:val="24"/>
          <w:szCs w:val="24"/>
        </w:rPr>
        <w:t xml:space="preserve"> </w:t>
      </w:r>
      <w:r w:rsidR="009C400A" w:rsidRPr="009C400A">
        <w:rPr>
          <w:rFonts w:ascii="Times New Roman" w:hAnsi="Times New Roman"/>
          <w:i/>
          <w:sz w:val="24"/>
          <w:szCs w:val="24"/>
        </w:rPr>
        <w:t>Оценка качества образования, международная интеграция</w:t>
      </w:r>
      <w:r w:rsidRPr="00B407FF">
        <w:rPr>
          <w:rFonts w:ascii="Times New Roman" w:hAnsi="Times New Roman"/>
          <w:sz w:val="24"/>
          <w:szCs w:val="24"/>
        </w:rPr>
        <w:t xml:space="preserve"> (</w:t>
      </w:r>
      <w:r w:rsidR="009C400A">
        <w:rPr>
          <w:rFonts w:ascii="Times New Roman" w:hAnsi="Times New Roman"/>
          <w:sz w:val="24"/>
          <w:szCs w:val="24"/>
        </w:rPr>
        <w:t xml:space="preserve">компетенции </w:t>
      </w:r>
      <w:r w:rsidR="009C400A">
        <w:rPr>
          <w:rFonts w:ascii="Times New Roman" w:hAnsi="Times New Roman"/>
          <w:sz w:val="24"/>
          <w:szCs w:val="24"/>
          <w:lang w:val="en-US"/>
        </w:rPr>
        <w:t>XXI</w:t>
      </w:r>
      <w:r w:rsidR="009C400A" w:rsidRPr="009C400A">
        <w:rPr>
          <w:rFonts w:ascii="Times New Roman" w:hAnsi="Times New Roman"/>
          <w:sz w:val="24"/>
          <w:szCs w:val="24"/>
        </w:rPr>
        <w:t xml:space="preserve"> века; методики оценивания; масштабирование и выход на глобальные рынки; непрерывное обучение; персонализированное обучение</w:t>
      </w:r>
      <w:r w:rsidRPr="00260FD4">
        <w:rPr>
          <w:rFonts w:ascii="Times New Roman" w:hAnsi="Times New Roman"/>
          <w:sz w:val="24"/>
          <w:szCs w:val="24"/>
        </w:rPr>
        <w:t>).</w:t>
      </w:r>
    </w:p>
    <w:p w:rsidR="009F6BB5" w:rsidRDefault="009F6BB5" w:rsidP="0065304F">
      <w:pPr>
        <w:pStyle w:val="11"/>
        <w:ind w:firstLine="426"/>
        <w:jc w:val="both"/>
        <w:rPr>
          <w:sz w:val="24"/>
          <w:szCs w:val="24"/>
        </w:rPr>
      </w:pPr>
      <w:r w:rsidRPr="006428E0">
        <w:rPr>
          <w:sz w:val="24"/>
          <w:szCs w:val="24"/>
        </w:rPr>
        <w:t xml:space="preserve">К участию в конференции приглашаются </w:t>
      </w:r>
      <w:r w:rsidR="0048102C" w:rsidRPr="006428E0">
        <w:rPr>
          <w:sz w:val="24"/>
          <w:szCs w:val="24"/>
        </w:rPr>
        <w:t>российские и иностранные специалисты</w:t>
      </w:r>
      <w:r w:rsidR="009C400A">
        <w:rPr>
          <w:sz w:val="24"/>
          <w:szCs w:val="24"/>
        </w:rPr>
        <w:t>, работающие</w:t>
      </w:r>
      <w:r w:rsidR="0048102C" w:rsidRPr="006428E0">
        <w:rPr>
          <w:sz w:val="24"/>
          <w:szCs w:val="24"/>
        </w:rPr>
        <w:t xml:space="preserve"> в сфере </w:t>
      </w:r>
      <w:r w:rsidR="009C400A">
        <w:rPr>
          <w:sz w:val="24"/>
          <w:szCs w:val="24"/>
        </w:rPr>
        <w:t>образования</w:t>
      </w:r>
      <w:r w:rsidR="0048102C" w:rsidRPr="006428E0">
        <w:rPr>
          <w:sz w:val="24"/>
          <w:szCs w:val="24"/>
        </w:rPr>
        <w:t xml:space="preserve">, профессорско-преподавательский состав учебных </w:t>
      </w:r>
      <w:r w:rsidR="0002653B" w:rsidRPr="006428E0">
        <w:rPr>
          <w:sz w:val="24"/>
          <w:szCs w:val="24"/>
        </w:rPr>
        <w:t>заведений</w:t>
      </w:r>
      <w:r w:rsidR="0048102C" w:rsidRPr="006428E0">
        <w:rPr>
          <w:sz w:val="24"/>
          <w:szCs w:val="24"/>
        </w:rPr>
        <w:t>, научны</w:t>
      </w:r>
      <w:r w:rsidR="003578B8" w:rsidRPr="006428E0">
        <w:rPr>
          <w:sz w:val="24"/>
          <w:szCs w:val="24"/>
        </w:rPr>
        <w:t>е</w:t>
      </w:r>
      <w:r w:rsidR="0048102C" w:rsidRPr="006428E0">
        <w:rPr>
          <w:sz w:val="24"/>
          <w:szCs w:val="24"/>
        </w:rPr>
        <w:t xml:space="preserve"> работник</w:t>
      </w:r>
      <w:r w:rsidR="003578B8" w:rsidRPr="006428E0">
        <w:rPr>
          <w:sz w:val="24"/>
          <w:szCs w:val="24"/>
        </w:rPr>
        <w:t>и</w:t>
      </w:r>
      <w:r w:rsidR="0048102C" w:rsidRPr="006428E0">
        <w:rPr>
          <w:sz w:val="24"/>
          <w:szCs w:val="24"/>
        </w:rPr>
        <w:t xml:space="preserve">, </w:t>
      </w:r>
      <w:r w:rsidR="004278BA" w:rsidRPr="006428E0">
        <w:rPr>
          <w:sz w:val="24"/>
          <w:szCs w:val="24"/>
        </w:rPr>
        <w:t>ведущие исследования в областях</w:t>
      </w:r>
      <w:r w:rsidR="009C400A">
        <w:rPr>
          <w:sz w:val="24"/>
          <w:szCs w:val="24"/>
        </w:rPr>
        <w:t xml:space="preserve"> указанных треков</w:t>
      </w:r>
      <w:r w:rsidR="004278BA" w:rsidRPr="006428E0">
        <w:rPr>
          <w:sz w:val="24"/>
          <w:szCs w:val="24"/>
        </w:rPr>
        <w:t>.</w:t>
      </w:r>
    </w:p>
    <w:p w:rsidR="009511F3" w:rsidRDefault="009511F3" w:rsidP="0065304F">
      <w:pPr>
        <w:pStyle w:val="11"/>
        <w:ind w:firstLine="426"/>
        <w:jc w:val="both"/>
        <w:rPr>
          <w:sz w:val="24"/>
          <w:szCs w:val="24"/>
        </w:rPr>
      </w:pPr>
    </w:p>
    <w:p w:rsidR="009C400A" w:rsidRDefault="009C400A" w:rsidP="009C400A">
      <w:pPr>
        <w:pStyle w:val="11"/>
        <w:spacing w:line="21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253335">
        <w:rPr>
          <w:b/>
          <w:sz w:val="24"/>
          <w:szCs w:val="24"/>
        </w:rPr>
        <w:t>рограммный комитет</w:t>
      </w:r>
      <w:r>
        <w:rPr>
          <w:b/>
          <w:sz w:val="24"/>
          <w:szCs w:val="24"/>
        </w:rPr>
        <w:t xml:space="preserve"> </w:t>
      </w:r>
      <w:r w:rsidRPr="00253335">
        <w:rPr>
          <w:b/>
          <w:sz w:val="24"/>
          <w:szCs w:val="24"/>
        </w:rPr>
        <w:t>конференции</w:t>
      </w:r>
    </w:p>
    <w:p w:rsidR="009511F3" w:rsidRDefault="009511F3" w:rsidP="009C400A">
      <w:pPr>
        <w:pStyle w:val="11"/>
        <w:spacing w:line="216" w:lineRule="auto"/>
        <w:ind w:firstLine="284"/>
        <w:jc w:val="center"/>
        <w:rPr>
          <w:b/>
          <w:sz w:val="24"/>
          <w:szCs w:val="24"/>
        </w:rPr>
      </w:pPr>
    </w:p>
    <w:p w:rsidR="009C400A" w:rsidRDefault="00EF2522" w:rsidP="009C400A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Агранат Юлия</w:t>
      </w:r>
      <w:r w:rsidR="009C400A" w:rsidRPr="00292020">
        <w:rPr>
          <w:b/>
          <w:sz w:val="24"/>
          <w:szCs w:val="24"/>
        </w:rPr>
        <w:t xml:space="preserve"> Владимировна</w:t>
      </w:r>
      <w:r w:rsidR="009C400A">
        <w:rPr>
          <w:sz w:val="24"/>
          <w:szCs w:val="24"/>
        </w:rPr>
        <w:t xml:space="preserve"> – заведующий кафедрой «</w:t>
      </w:r>
      <w:r w:rsidR="009C400A" w:rsidRPr="009C400A">
        <w:rPr>
          <w:sz w:val="24"/>
          <w:szCs w:val="24"/>
        </w:rPr>
        <w:t>Иностранные языки и межкультурная коммуникация</w:t>
      </w:r>
      <w:r w:rsidR="009C400A">
        <w:rPr>
          <w:sz w:val="24"/>
          <w:szCs w:val="24"/>
        </w:rPr>
        <w:t>»</w:t>
      </w:r>
      <w:r w:rsidR="00A424CC">
        <w:rPr>
          <w:sz w:val="24"/>
          <w:szCs w:val="24"/>
        </w:rPr>
        <w:t xml:space="preserve"> ДВГУПС</w:t>
      </w:r>
      <w:r>
        <w:rPr>
          <w:sz w:val="24"/>
          <w:szCs w:val="24"/>
        </w:rPr>
        <w:t>.</w:t>
      </w:r>
    </w:p>
    <w:p w:rsidR="003B3390" w:rsidRDefault="003B3390" w:rsidP="009C400A">
      <w:pPr>
        <w:pStyle w:val="11"/>
        <w:ind w:firstLine="426"/>
        <w:jc w:val="both"/>
        <w:rPr>
          <w:sz w:val="24"/>
          <w:szCs w:val="24"/>
        </w:rPr>
      </w:pPr>
      <w:r w:rsidRPr="008914DA">
        <w:rPr>
          <w:b/>
          <w:sz w:val="24"/>
          <w:szCs w:val="24"/>
        </w:rPr>
        <w:t>Белозерова Светлана Ивановна</w:t>
      </w:r>
      <w:r>
        <w:rPr>
          <w:sz w:val="24"/>
          <w:szCs w:val="24"/>
        </w:rPr>
        <w:t xml:space="preserve"> – доцент кафедры  «</w:t>
      </w:r>
      <w:r w:rsidRPr="008675A6">
        <w:rPr>
          <w:sz w:val="24"/>
          <w:szCs w:val="24"/>
        </w:rPr>
        <w:t>Вычислительная техника и компьютерная графика</w:t>
      </w:r>
      <w:r>
        <w:rPr>
          <w:sz w:val="24"/>
          <w:szCs w:val="24"/>
        </w:rPr>
        <w:t>» ДВГУПС.</w:t>
      </w:r>
    </w:p>
    <w:p w:rsidR="00066C02" w:rsidRDefault="00066C02" w:rsidP="009C400A">
      <w:pPr>
        <w:pStyle w:val="11"/>
        <w:ind w:firstLine="426"/>
        <w:jc w:val="both"/>
        <w:rPr>
          <w:sz w:val="24"/>
          <w:szCs w:val="24"/>
        </w:rPr>
      </w:pPr>
      <w:r w:rsidRPr="00066C02">
        <w:rPr>
          <w:b/>
          <w:sz w:val="24"/>
          <w:szCs w:val="24"/>
        </w:rPr>
        <w:t>Белоус Татьяна Викторовна</w:t>
      </w:r>
      <w:r>
        <w:rPr>
          <w:sz w:val="24"/>
          <w:szCs w:val="24"/>
        </w:rPr>
        <w:t xml:space="preserve"> – доцент кафедры «</w:t>
      </w:r>
      <w:r w:rsidRPr="00066C02">
        <w:rPr>
          <w:sz w:val="24"/>
          <w:szCs w:val="24"/>
        </w:rPr>
        <w:t>Транспортно-технологические комплексы</w:t>
      </w:r>
      <w:r>
        <w:rPr>
          <w:sz w:val="24"/>
          <w:szCs w:val="24"/>
        </w:rPr>
        <w:t>» ДВГУПС.</w:t>
      </w:r>
    </w:p>
    <w:p w:rsidR="00F43826" w:rsidRDefault="00F43826" w:rsidP="009C400A">
      <w:pPr>
        <w:pStyle w:val="11"/>
        <w:ind w:firstLine="426"/>
        <w:jc w:val="both"/>
        <w:rPr>
          <w:sz w:val="24"/>
          <w:szCs w:val="24"/>
        </w:rPr>
      </w:pPr>
      <w:r w:rsidRPr="00F43826">
        <w:rPr>
          <w:b/>
          <w:sz w:val="24"/>
          <w:szCs w:val="24"/>
        </w:rPr>
        <w:t>Ваганова Наталья Октревна</w:t>
      </w:r>
      <w:r>
        <w:rPr>
          <w:sz w:val="24"/>
          <w:szCs w:val="24"/>
        </w:rPr>
        <w:t xml:space="preserve"> – з</w:t>
      </w:r>
      <w:r w:rsidRPr="00F43826">
        <w:rPr>
          <w:sz w:val="24"/>
          <w:szCs w:val="24"/>
        </w:rPr>
        <w:t>аместитель директора по учебной работе</w:t>
      </w:r>
      <w:r>
        <w:rPr>
          <w:sz w:val="24"/>
          <w:szCs w:val="24"/>
        </w:rPr>
        <w:t xml:space="preserve"> Новосибирского</w:t>
      </w:r>
      <w:r w:rsidRPr="00F43826">
        <w:rPr>
          <w:sz w:val="24"/>
          <w:szCs w:val="24"/>
        </w:rPr>
        <w:t xml:space="preserve"> техникум</w:t>
      </w:r>
      <w:r>
        <w:rPr>
          <w:sz w:val="24"/>
          <w:szCs w:val="24"/>
        </w:rPr>
        <w:t>а</w:t>
      </w:r>
      <w:r w:rsidRPr="00F43826">
        <w:rPr>
          <w:sz w:val="24"/>
          <w:szCs w:val="24"/>
        </w:rPr>
        <w:t xml:space="preserve"> железнодорожного транспорта</w:t>
      </w:r>
      <w:r>
        <w:rPr>
          <w:sz w:val="24"/>
          <w:szCs w:val="24"/>
        </w:rPr>
        <w:t>.</w:t>
      </w:r>
    </w:p>
    <w:p w:rsidR="00292020" w:rsidRDefault="00292020" w:rsidP="00292020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Гарбар Андрей Валерьевич</w:t>
      </w:r>
      <w:r>
        <w:rPr>
          <w:sz w:val="24"/>
          <w:szCs w:val="24"/>
        </w:rPr>
        <w:t xml:space="preserve"> – директор социально-гуманитарного института</w:t>
      </w:r>
      <w:r w:rsidR="00A424CC">
        <w:rPr>
          <w:sz w:val="24"/>
          <w:szCs w:val="24"/>
        </w:rPr>
        <w:t xml:space="preserve"> ДВГУПС</w:t>
      </w:r>
      <w:r>
        <w:rPr>
          <w:sz w:val="24"/>
          <w:szCs w:val="24"/>
        </w:rPr>
        <w:t xml:space="preserve">. </w:t>
      </w:r>
    </w:p>
    <w:p w:rsidR="00292020" w:rsidRDefault="00292020" w:rsidP="00292020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Гарлицкий Евгений Игоревич</w:t>
      </w:r>
      <w:r>
        <w:rPr>
          <w:sz w:val="24"/>
          <w:szCs w:val="24"/>
        </w:rPr>
        <w:t xml:space="preserve"> – начальник Учебно-методического управления</w:t>
      </w:r>
      <w:r w:rsidR="00A424CC">
        <w:rPr>
          <w:sz w:val="24"/>
          <w:szCs w:val="24"/>
        </w:rPr>
        <w:t xml:space="preserve"> ДВГУПС</w:t>
      </w:r>
      <w:r>
        <w:rPr>
          <w:sz w:val="24"/>
          <w:szCs w:val="24"/>
        </w:rPr>
        <w:t>.</w:t>
      </w:r>
    </w:p>
    <w:p w:rsidR="008914DA" w:rsidRDefault="008914DA" w:rsidP="00292020">
      <w:pPr>
        <w:pStyle w:val="11"/>
        <w:ind w:firstLine="426"/>
        <w:jc w:val="both"/>
        <w:rPr>
          <w:sz w:val="24"/>
          <w:szCs w:val="24"/>
        </w:rPr>
      </w:pPr>
      <w:r w:rsidRPr="008914DA">
        <w:rPr>
          <w:b/>
          <w:sz w:val="24"/>
          <w:szCs w:val="24"/>
        </w:rPr>
        <w:t>Данилова Елена Владимировна</w:t>
      </w:r>
      <w:r>
        <w:rPr>
          <w:sz w:val="24"/>
          <w:szCs w:val="24"/>
        </w:rPr>
        <w:t xml:space="preserve"> – доцент кафедры  «</w:t>
      </w:r>
      <w:r w:rsidRPr="008675A6">
        <w:rPr>
          <w:sz w:val="24"/>
          <w:szCs w:val="24"/>
        </w:rPr>
        <w:t>Вычислительная техника и компьютерная графика</w:t>
      </w:r>
      <w:r>
        <w:rPr>
          <w:sz w:val="24"/>
          <w:szCs w:val="24"/>
        </w:rPr>
        <w:t>» ДВГУПС.</w:t>
      </w:r>
    </w:p>
    <w:p w:rsidR="00292020" w:rsidRDefault="00292020" w:rsidP="009C400A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Жуков Андрей Валерьевич</w:t>
      </w:r>
      <w:r>
        <w:rPr>
          <w:sz w:val="24"/>
          <w:szCs w:val="24"/>
        </w:rPr>
        <w:t xml:space="preserve"> – директор Амурского института железнодорожного транспорта.</w:t>
      </w:r>
    </w:p>
    <w:p w:rsidR="009C400A" w:rsidRDefault="00EF2522" w:rsidP="009C400A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Каликина Татьяна Николаевна</w:t>
      </w:r>
      <w:r>
        <w:rPr>
          <w:sz w:val="24"/>
          <w:szCs w:val="24"/>
        </w:rPr>
        <w:t xml:space="preserve"> – заведующий кафедрой «Организация перевозок и безопасность на транспорте»</w:t>
      </w:r>
      <w:r w:rsidR="00A424CC">
        <w:rPr>
          <w:sz w:val="24"/>
          <w:szCs w:val="24"/>
        </w:rPr>
        <w:t xml:space="preserve"> ДВГУПС</w:t>
      </w:r>
      <w:r>
        <w:rPr>
          <w:sz w:val="24"/>
          <w:szCs w:val="24"/>
        </w:rPr>
        <w:t>.</w:t>
      </w:r>
      <w:r w:rsidR="009C400A" w:rsidRPr="009C400A">
        <w:rPr>
          <w:sz w:val="24"/>
          <w:szCs w:val="24"/>
        </w:rPr>
        <w:t xml:space="preserve"> </w:t>
      </w:r>
    </w:p>
    <w:p w:rsidR="00402E0D" w:rsidRPr="009C400A" w:rsidRDefault="00402E0D" w:rsidP="009C400A">
      <w:pPr>
        <w:pStyle w:val="11"/>
        <w:ind w:firstLine="426"/>
        <w:jc w:val="both"/>
        <w:rPr>
          <w:sz w:val="24"/>
          <w:szCs w:val="24"/>
        </w:rPr>
      </w:pPr>
      <w:r w:rsidRPr="00402E0D">
        <w:rPr>
          <w:b/>
          <w:sz w:val="24"/>
          <w:szCs w:val="24"/>
        </w:rPr>
        <w:t>Клинская Елена Олеговна</w:t>
      </w:r>
      <w:r>
        <w:rPr>
          <w:sz w:val="24"/>
          <w:szCs w:val="24"/>
        </w:rPr>
        <w:t xml:space="preserve"> – проректор по учебной работе </w:t>
      </w:r>
      <w:r w:rsidRPr="00402E0D">
        <w:rPr>
          <w:sz w:val="24"/>
          <w:szCs w:val="24"/>
        </w:rPr>
        <w:t>ПГУ им. Шолом-Алейхема.</w:t>
      </w:r>
    </w:p>
    <w:p w:rsidR="009C400A" w:rsidRDefault="00EF2522" w:rsidP="009C400A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lastRenderedPageBreak/>
        <w:t>Косова Елена Васильевна</w:t>
      </w:r>
      <w:r>
        <w:rPr>
          <w:sz w:val="24"/>
          <w:szCs w:val="24"/>
        </w:rPr>
        <w:t xml:space="preserve"> – з</w:t>
      </w:r>
      <w:r w:rsidRPr="00EF2522">
        <w:rPr>
          <w:sz w:val="24"/>
          <w:szCs w:val="24"/>
        </w:rPr>
        <w:t>аместитель директора техникума по учебной и методической работе</w:t>
      </w:r>
      <w:r w:rsidR="00A424CC">
        <w:rPr>
          <w:sz w:val="24"/>
          <w:szCs w:val="24"/>
        </w:rPr>
        <w:t xml:space="preserve"> ДВГУПС</w:t>
      </w:r>
      <w:r>
        <w:rPr>
          <w:sz w:val="24"/>
          <w:szCs w:val="24"/>
        </w:rPr>
        <w:t>.</w:t>
      </w:r>
    </w:p>
    <w:p w:rsidR="009C400A" w:rsidRDefault="00EF2522" w:rsidP="009C400A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Мелешко Людмила Анатольевна</w:t>
      </w:r>
      <w:r>
        <w:rPr>
          <w:sz w:val="24"/>
          <w:szCs w:val="24"/>
        </w:rPr>
        <w:t xml:space="preserve"> – з</w:t>
      </w:r>
      <w:r w:rsidRPr="00EF2522">
        <w:rPr>
          <w:sz w:val="24"/>
          <w:szCs w:val="24"/>
        </w:rPr>
        <w:t>аместитель директора по учебной работе</w:t>
      </w:r>
      <w:r w:rsidR="00A424CC">
        <w:rPr>
          <w:sz w:val="24"/>
          <w:szCs w:val="24"/>
        </w:rPr>
        <w:t xml:space="preserve"> Приморского института железнодорожного транспорта</w:t>
      </w:r>
      <w:r>
        <w:rPr>
          <w:sz w:val="24"/>
          <w:szCs w:val="24"/>
        </w:rPr>
        <w:t>.</w:t>
      </w:r>
    </w:p>
    <w:p w:rsidR="009C400A" w:rsidRDefault="009C400A" w:rsidP="009C400A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Пономарчук Юлия Викторовна</w:t>
      </w:r>
      <w:r>
        <w:rPr>
          <w:sz w:val="24"/>
          <w:szCs w:val="24"/>
        </w:rPr>
        <w:t xml:space="preserve"> – директора Института управления, а</w:t>
      </w:r>
      <w:r w:rsidR="00A424CC">
        <w:rPr>
          <w:sz w:val="24"/>
          <w:szCs w:val="24"/>
        </w:rPr>
        <w:t>втоматизации и телекоммуникаций ДВГУПС.</w:t>
      </w:r>
    </w:p>
    <w:p w:rsidR="00292020" w:rsidRDefault="009C400A" w:rsidP="00292020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Пляскин</w:t>
      </w:r>
      <w:r w:rsidR="00EF2522" w:rsidRPr="00292020">
        <w:rPr>
          <w:b/>
          <w:sz w:val="24"/>
          <w:szCs w:val="24"/>
        </w:rPr>
        <w:t xml:space="preserve"> Артем Константинович</w:t>
      </w:r>
      <w:r w:rsidR="00EF2522">
        <w:rPr>
          <w:sz w:val="24"/>
          <w:szCs w:val="24"/>
        </w:rPr>
        <w:t xml:space="preserve"> – директор Инстит</w:t>
      </w:r>
      <w:r w:rsidR="00292020">
        <w:rPr>
          <w:sz w:val="24"/>
          <w:szCs w:val="24"/>
        </w:rPr>
        <w:t>ута дополнительного образования</w:t>
      </w:r>
      <w:r w:rsidR="00A424CC">
        <w:rPr>
          <w:sz w:val="24"/>
          <w:szCs w:val="24"/>
        </w:rPr>
        <w:t xml:space="preserve"> ДВГУПС.</w:t>
      </w:r>
    </w:p>
    <w:p w:rsidR="00292020" w:rsidRDefault="00292020" w:rsidP="00292020">
      <w:pPr>
        <w:pStyle w:val="11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Соколов Александр Валерьевич</w:t>
      </w:r>
      <w:r>
        <w:rPr>
          <w:sz w:val="24"/>
          <w:szCs w:val="24"/>
        </w:rPr>
        <w:t xml:space="preserve"> – директор Инстит</w:t>
      </w:r>
      <w:r w:rsidR="00A424CC">
        <w:rPr>
          <w:sz w:val="24"/>
          <w:szCs w:val="24"/>
        </w:rPr>
        <w:t>ута транспортного строительства ДВГУПС.</w:t>
      </w:r>
    </w:p>
    <w:p w:rsidR="00A424CC" w:rsidRDefault="00A424CC" w:rsidP="00292020">
      <w:pPr>
        <w:pStyle w:val="11"/>
        <w:ind w:firstLine="426"/>
        <w:jc w:val="both"/>
        <w:rPr>
          <w:sz w:val="24"/>
          <w:szCs w:val="24"/>
        </w:rPr>
      </w:pPr>
      <w:r w:rsidRPr="00A424CC">
        <w:rPr>
          <w:b/>
          <w:sz w:val="24"/>
          <w:szCs w:val="24"/>
        </w:rPr>
        <w:t>Сорокин Николай Юрьевич</w:t>
      </w:r>
      <w:r>
        <w:rPr>
          <w:sz w:val="24"/>
          <w:szCs w:val="24"/>
        </w:rPr>
        <w:t xml:space="preserve"> – проректор </w:t>
      </w:r>
      <w:r w:rsidRPr="00A424CC">
        <w:rPr>
          <w:sz w:val="24"/>
          <w:szCs w:val="24"/>
        </w:rPr>
        <w:t>ФГБОУ ВО «Тихоокеанский государственный университет»</w:t>
      </w:r>
      <w:r>
        <w:rPr>
          <w:sz w:val="24"/>
          <w:szCs w:val="24"/>
        </w:rPr>
        <w:t>.</w:t>
      </w:r>
    </w:p>
    <w:p w:rsidR="008675A6" w:rsidRDefault="008675A6" w:rsidP="00A424CC">
      <w:pPr>
        <w:pStyle w:val="11"/>
        <w:ind w:firstLine="426"/>
        <w:jc w:val="both"/>
        <w:rPr>
          <w:sz w:val="24"/>
          <w:szCs w:val="24"/>
        </w:rPr>
      </w:pPr>
      <w:r w:rsidRPr="008675A6">
        <w:rPr>
          <w:b/>
          <w:sz w:val="24"/>
          <w:szCs w:val="24"/>
        </w:rPr>
        <w:t xml:space="preserve">Фалеева Елена Валерьевна </w:t>
      </w:r>
      <w:r>
        <w:rPr>
          <w:sz w:val="24"/>
          <w:szCs w:val="24"/>
        </w:rPr>
        <w:t>– заведующий кафедрой «</w:t>
      </w:r>
      <w:r w:rsidRPr="008675A6">
        <w:rPr>
          <w:sz w:val="24"/>
          <w:szCs w:val="24"/>
        </w:rPr>
        <w:t>Вычислительная техника и компьютерная графика</w:t>
      </w:r>
      <w:r>
        <w:rPr>
          <w:sz w:val="24"/>
          <w:szCs w:val="24"/>
        </w:rPr>
        <w:t>» ДВГУПС.</w:t>
      </w:r>
    </w:p>
    <w:p w:rsidR="00A424CC" w:rsidRDefault="00A424CC" w:rsidP="00A424CC">
      <w:pPr>
        <w:pStyle w:val="11"/>
        <w:ind w:firstLine="426"/>
        <w:jc w:val="both"/>
        <w:rPr>
          <w:sz w:val="24"/>
          <w:szCs w:val="24"/>
        </w:rPr>
      </w:pPr>
      <w:r w:rsidRPr="00510C1C">
        <w:rPr>
          <w:b/>
          <w:sz w:val="24"/>
          <w:szCs w:val="24"/>
        </w:rPr>
        <w:t>Черных Наталья Геннадьевна</w:t>
      </w:r>
      <w:r>
        <w:rPr>
          <w:sz w:val="24"/>
          <w:szCs w:val="24"/>
        </w:rPr>
        <w:t xml:space="preserve"> – и</w:t>
      </w:r>
      <w:r w:rsidRPr="00A424CC">
        <w:rPr>
          <w:sz w:val="24"/>
          <w:szCs w:val="24"/>
        </w:rPr>
        <w:t>.о. директора</w:t>
      </w:r>
      <w:r>
        <w:rPr>
          <w:sz w:val="24"/>
          <w:szCs w:val="24"/>
        </w:rPr>
        <w:t xml:space="preserve"> </w:t>
      </w:r>
      <w:r w:rsidR="00510C1C" w:rsidRPr="00510C1C">
        <w:rPr>
          <w:sz w:val="24"/>
          <w:szCs w:val="24"/>
        </w:rPr>
        <w:t>СКТиС ФГБОУ ВО ИрГУПС</w:t>
      </w:r>
      <w:r w:rsidR="00510C1C">
        <w:rPr>
          <w:sz w:val="24"/>
          <w:szCs w:val="24"/>
        </w:rPr>
        <w:t>.</w:t>
      </w:r>
    </w:p>
    <w:p w:rsidR="00510C1C" w:rsidRDefault="00510C1C" w:rsidP="00A424CC">
      <w:pPr>
        <w:pStyle w:val="11"/>
        <w:ind w:firstLine="426"/>
        <w:jc w:val="both"/>
        <w:rPr>
          <w:sz w:val="24"/>
          <w:szCs w:val="24"/>
        </w:rPr>
      </w:pPr>
    </w:p>
    <w:p w:rsidR="009E684E" w:rsidRDefault="009E684E" w:rsidP="009E684E">
      <w:pPr>
        <w:pStyle w:val="11"/>
        <w:spacing w:line="216" w:lineRule="auto"/>
        <w:ind w:firstLine="284"/>
        <w:jc w:val="center"/>
        <w:rPr>
          <w:b/>
          <w:sz w:val="24"/>
          <w:szCs w:val="24"/>
        </w:rPr>
      </w:pPr>
      <w:r w:rsidRPr="00253335">
        <w:rPr>
          <w:b/>
          <w:sz w:val="24"/>
          <w:szCs w:val="24"/>
        </w:rPr>
        <w:t>Организационный комитет</w:t>
      </w:r>
      <w:r w:rsidR="00624592">
        <w:rPr>
          <w:b/>
          <w:sz w:val="24"/>
          <w:szCs w:val="24"/>
        </w:rPr>
        <w:t xml:space="preserve"> к</w:t>
      </w:r>
      <w:r w:rsidRPr="00253335">
        <w:rPr>
          <w:b/>
          <w:sz w:val="24"/>
          <w:szCs w:val="24"/>
        </w:rPr>
        <w:t>онференции</w:t>
      </w:r>
    </w:p>
    <w:p w:rsidR="009511F3" w:rsidRDefault="009511F3" w:rsidP="009E684E">
      <w:pPr>
        <w:pStyle w:val="11"/>
        <w:spacing w:line="216" w:lineRule="auto"/>
        <w:ind w:firstLine="284"/>
        <w:jc w:val="center"/>
        <w:rPr>
          <w:b/>
          <w:sz w:val="24"/>
          <w:szCs w:val="24"/>
        </w:rPr>
      </w:pPr>
    </w:p>
    <w:p w:rsidR="007465B6" w:rsidRDefault="00292020" w:rsidP="00402E0D">
      <w:pPr>
        <w:pStyle w:val="11"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Буровцев Владимир Викторович</w:t>
      </w:r>
      <w:r w:rsidR="007465B6" w:rsidRPr="00253335">
        <w:rPr>
          <w:sz w:val="24"/>
          <w:szCs w:val="24"/>
        </w:rPr>
        <w:t xml:space="preserve"> – ректор ДВГУПС</w:t>
      </w:r>
      <w:r w:rsidR="007465B6">
        <w:rPr>
          <w:sz w:val="24"/>
          <w:szCs w:val="24"/>
        </w:rPr>
        <w:t>.</w:t>
      </w:r>
    </w:p>
    <w:p w:rsidR="00F507EA" w:rsidRPr="00F507EA" w:rsidRDefault="00F507EA" w:rsidP="00F507EA">
      <w:pPr>
        <w:pStyle w:val="11"/>
        <w:ind w:firstLine="426"/>
        <w:jc w:val="both"/>
        <w:rPr>
          <w:color w:val="000000" w:themeColor="text1"/>
          <w:sz w:val="24"/>
          <w:szCs w:val="24"/>
        </w:rPr>
      </w:pPr>
      <w:r w:rsidRPr="00F507EA">
        <w:rPr>
          <w:b/>
          <w:color w:val="000000" w:themeColor="text1"/>
          <w:sz w:val="24"/>
          <w:szCs w:val="24"/>
        </w:rPr>
        <w:t>Баженова Наталья Геннадьевна</w:t>
      </w:r>
      <w:r w:rsidRPr="00F507EA">
        <w:rPr>
          <w:color w:val="000000" w:themeColor="text1"/>
          <w:sz w:val="24"/>
          <w:szCs w:val="24"/>
        </w:rPr>
        <w:t xml:space="preserve"> – ректор ПГУ им. Шолом-Алейхема.</w:t>
      </w:r>
    </w:p>
    <w:p w:rsidR="0047687B" w:rsidRDefault="00292020" w:rsidP="00402E0D">
      <w:pPr>
        <w:pStyle w:val="11"/>
        <w:spacing w:line="276" w:lineRule="auto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Ганус Андрей Николаевич</w:t>
      </w:r>
      <w:r>
        <w:rPr>
          <w:sz w:val="24"/>
          <w:szCs w:val="24"/>
        </w:rPr>
        <w:t xml:space="preserve"> – п</w:t>
      </w:r>
      <w:r w:rsidRPr="00292020">
        <w:rPr>
          <w:sz w:val="24"/>
          <w:szCs w:val="24"/>
        </w:rPr>
        <w:t>роректор по профессиональному образованию и связям с производством – директор Хабаровского техникума железнодорожного транспорта</w:t>
      </w:r>
      <w:r w:rsidR="0047687B">
        <w:rPr>
          <w:sz w:val="24"/>
          <w:szCs w:val="24"/>
        </w:rPr>
        <w:t>.</w:t>
      </w:r>
    </w:p>
    <w:p w:rsidR="00292020" w:rsidRDefault="00292020" w:rsidP="00402E0D">
      <w:pPr>
        <w:pStyle w:val="11"/>
        <w:spacing w:line="276" w:lineRule="auto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Гафиатулина Елена Саугановна</w:t>
      </w:r>
      <w:r>
        <w:rPr>
          <w:sz w:val="24"/>
          <w:szCs w:val="24"/>
        </w:rPr>
        <w:t xml:space="preserve"> – проректор по учебной работе</w:t>
      </w:r>
      <w:r w:rsidR="0047687B">
        <w:rPr>
          <w:sz w:val="24"/>
          <w:szCs w:val="24"/>
        </w:rPr>
        <w:t>.</w:t>
      </w:r>
    </w:p>
    <w:p w:rsidR="00292020" w:rsidRDefault="00292020" w:rsidP="00402E0D">
      <w:pPr>
        <w:pStyle w:val="11"/>
        <w:spacing w:line="276" w:lineRule="auto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Едигарян Аркадий Рудольфович</w:t>
      </w:r>
      <w:r>
        <w:rPr>
          <w:sz w:val="24"/>
          <w:szCs w:val="24"/>
        </w:rPr>
        <w:t xml:space="preserve"> – проректор по научной работе</w:t>
      </w:r>
      <w:r w:rsidR="0047687B">
        <w:rPr>
          <w:sz w:val="24"/>
          <w:szCs w:val="24"/>
        </w:rPr>
        <w:t>.</w:t>
      </w:r>
    </w:p>
    <w:p w:rsidR="00F507EA" w:rsidRDefault="00F507EA" w:rsidP="00F507EA">
      <w:pPr>
        <w:pStyle w:val="11"/>
        <w:ind w:firstLine="426"/>
        <w:jc w:val="both"/>
        <w:rPr>
          <w:sz w:val="24"/>
          <w:szCs w:val="24"/>
        </w:rPr>
      </w:pPr>
      <w:r w:rsidRPr="007E61A0">
        <w:rPr>
          <w:b/>
          <w:sz w:val="24"/>
          <w:szCs w:val="24"/>
        </w:rPr>
        <w:t>Старых Ольга Владимировна</w:t>
      </w:r>
      <w:r>
        <w:rPr>
          <w:sz w:val="24"/>
          <w:szCs w:val="24"/>
        </w:rPr>
        <w:t xml:space="preserve"> – д</w:t>
      </w:r>
      <w:r w:rsidR="0047687B">
        <w:rPr>
          <w:sz w:val="24"/>
          <w:szCs w:val="24"/>
        </w:rPr>
        <w:t>иректор ФГБУ ДПО «УМЦ ЖДТ»</w:t>
      </w:r>
      <w:r>
        <w:rPr>
          <w:sz w:val="24"/>
          <w:szCs w:val="24"/>
        </w:rPr>
        <w:t>.</w:t>
      </w:r>
    </w:p>
    <w:p w:rsidR="00292020" w:rsidRDefault="00292020" w:rsidP="00402E0D">
      <w:pPr>
        <w:pStyle w:val="11"/>
        <w:spacing w:line="276" w:lineRule="auto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Стецюк Андрей Евгеньевич</w:t>
      </w:r>
      <w:r>
        <w:rPr>
          <w:sz w:val="24"/>
          <w:szCs w:val="24"/>
        </w:rPr>
        <w:t xml:space="preserve"> – </w:t>
      </w:r>
      <w:r w:rsidRPr="001D0E98">
        <w:rPr>
          <w:sz w:val="24"/>
          <w:szCs w:val="24"/>
        </w:rPr>
        <w:t>директор «Института тя</w:t>
      </w:r>
      <w:r w:rsidR="0047687B">
        <w:rPr>
          <w:sz w:val="24"/>
          <w:szCs w:val="24"/>
        </w:rPr>
        <w:t>ги и подвижного состава» ДВГУПС</w:t>
      </w:r>
      <w:r w:rsidRPr="001D0E98">
        <w:rPr>
          <w:sz w:val="24"/>
          <w:szCs w:val="24"/>
        </w:rPr>
        <w:t>.</w:t>
      </w:r>
    </w:p>
    <w:p w:rsidR="00292020" w:rsidRDefault="00292020" w:rsidP="00402E0D">
      <w:pPr>
        <w:pStyle w:val="11"/>
        <w:spacing w:line="276" w:lineRule="auto"/>
        <w:ind w:firstLine="426"/>
        <w:jc w:val="both"/>
        <w:rPr>
          <w:sz w:val="24"/>
          <w:szCs w:val="24"/>
        </w:rPr>
      </w:pPr>
      <w:r w:rsidRPr="00292020">
        <w:rPr>
          <w:b/>
          <w:sz w:val="24"/>
          <w:szCs w:val="24"/>
        </w:rPr>
        <w:t>Хан Светлана Ивановна</w:t>
      </w:r>
      <w:r>
        <w:rPr>
          <w:sz w:val="24"/>
          <w:szCs w:val="24"/>
        </w:rPr>
        <w:t xml:space="preserve"> – начальник Управления международной деятельности.</w:t>
      </w:r>
    </w:p>
    <w:p w:rsidR="00292020" w:rsidRDefault="00292020" w:rsidP="00402E0D">
      <w:pPr>
        <w:pStyle w:val="11"/>
        <w:spacing w:line="276" w:lineRule="auto"/>
        <w:ind w:firstLine="426"/>
        <w:rPr>
          <w:sz w:val="24"/>
          <w:szCs w:val="24"/>
        </w:rPr>
      </w:pPr>
    </w:p>
    <w:p w:rsidR="00292020" w:rsidRDefault="00292020" w:rsidP="0063055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9F6BB5" w:rsidRPr="00E3591B" w:rsidRDefault="009F6BB5" w:rsidP="0063055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3591B">
        <w:rPr>
          <w:rFonts w:ascii="Times New Roman" w:hAnsi="Times New Roman"/>
          <w:b/>
          <w:sz w:val="24"/>
          <w:szCs w:val="24"/>
        </w:rPr>
        <w:t>Заявка</w:t>
      </w:r>
      <w:r w:rsidRPr="00E3591B">
        <w:rPr>
          <w:rFonts w:ascii="Times New Roman" w:hAnsi="Times New Roman"/>
          <w:sz w:val="24"/>
          <w:szCs w:val="24"/>
        </w:rPr>
        <w:t xml:space="preserve"> для участия в конференции </w:t>
      </w:r>
      <w:r w:rsidR="0002653B" w:rsidRPr="00E3591B">
        <w:rPr>
          <w:rFonts w:ascii="Times New Roman" w:hAnsi="Times New Roman"/>
          <w:sz w:val="24"/>
          <w:szCs w:val="24"/>
        </w:rPr>
        <w:t xml:space="preserve">должна быть </w:t>
      </w:r>
      <w:r w:rsidRPr="00E3591B">
        <w:rPr>
          <w:rFonts w:ascii="Times New Roman" w:hAnsi="Times New Roman"/>
          <w:sz w:val="24"/>
          <w:szCs w:val="24"/>
        </w:rPr>
        <w:t>направле</w:t>
      </w:r>
      <w:r w:rsidR="0002653B" w:rsidRPr="00E3591B">
        <w:rPr>
          <w:rFonts w:ascii="Times New Roman" w:hAnsi="Times New Roman"/>
          <w:sz w:val="24"/>
          <w:szCs w:val="24"/>
        </w:rPr>
        <w:t>на</w:t>
      </w:r>
      <w:r w:rsidRPr="00E3591B">
        <w:rPr>
          <w:rFonts w:ascii="Times New Roman" w:hAnsi="Times New Roman"/>
          <w:sz w:val="24"/>
          <w:szCs w:val="24"/>
        </w:rPr>
        <w:t xml:space="preserve"> в срок до </w:t>
      </w:r>
      <w:r w:rsidR="000A692F" w:rsidRPr="00E3591B">
        <w:rPr>
          <w:rFonts w:ascii="Times New Roman" w:hAnsi="Times New Roman"/>
          <w:b/>
          <w:sz w:val="24"/>
          <w:szCs w:val="24"/>
        </w:rPr>
        <w:t>2</w:t>
      </w:r>
      <w:r w:rsidR="00874488">
        <w:rPr>
          <w:rFonts w:ascii="Times New Roman" w:hAnsi="Times New Roman"/>
          <w:b/>
          <w:sz w:val="24"/>
          <w:szCs w:val="24"/>
        </w:rPr>
        <w:t>8</w:t>
      </w:r>
      <w:r w:rsidR="0002653B" w:rsidRPr="00E3591B">
        <w:rPr>
          <w:rFonts w:ascii="Times New Roman" w:hAnsi="Times New Roman"/>
          <w:b/>
          <w:sz w:val="24"/>
          <w:szCs w:val="24"/>
        </w:rPr>
        <w:t> </w:t>
      </w:r>
      <w:r w:rsidR="00874488">
        <w:rPr>
          <w:rFonts w:ascii="Times New Roman" w:hAnsi="Times New Roman"/>
          <w:b/>
          <w:sz w:val="24"/>
          <w:szCs w:val="24"/>
        </w:rPr>
        <w:t>феврал</w:t>
      </w:r>
      <w:r w:rsidR="0048102C" w:rsidRPr="00E3591B">
        <w:rPr>
          <w:rFonts w:ascii="Times New Roman" w:hAnsi="Times New Roman"/>
          <w:b/>
          <w:sz w:val="24"/>
          <w:szCs w:val="24"/>
        </w:rPr>
        <w:t>я</w:t>
      </w:r>
      <w:r w:rsidR="00874488">
        <w:rPr>
          <w:rFonts w:ascii="Times New Roman" w:hAnsi="Times New Roman"/>
          <w:b/>
          <w:sz w:val="24"/>
          <w:szCs w:val="24"/>
        </w:rPr>
        <w:t xml:space="preserve"> 2022</w:t>
      </w:r>
      <w:r w:rsidRPr="00E3591B">
        <w:rPr>
          <w:rFonts w:ascii="Times New Roman" w:hAnsi="Times New Roman"/>
          <w:sz w:val="24"/>
          <w:szCs w:val="24"/>
        </w:rPr>
        <w:t xml:space="preserve"> </w:t>
      </w:r>
      <w:r w:rsidRPr="00E3591B">
        <w:rPr>
          <w:rFonts w:ascii="Times New Roman" w:hAnsi="Times New Roman"/>
          <w:b/>
          <w:sz w:val="24"/>
          <w:szCs w:val="24"/>
        </w:rPr>
        <w:t>года</w:t>
      </w:r>
      <w:r w:rsidRPr="00E3591B">
        <w:rPr>
          <w:rFonts w:ascii="Times New Roman" w:hAnsi="Times New Roman"/>
          <w:sz w:val="24"/>
          <w:szCs w:val="24"/>
        </w:rPr>
        <w:t xml:space="preserve"> </w:t>
      </w:r>
      <w:r w:rsidR="0048102C" w:rsidRPr="00E3591B">
        <w:rPr>
          <w:rFonts w:ascii="Times New Roman" w:hAnsi="Times New Roman"/>
          <w:sz w:val="24"/>
          <w:szCs w:val="24"/>
        </w:rPr>
        <w:t>на электронный адрес комитета конференции</w:t>
      </w:r>
      <w:r w:rsidR="00214A3E" w:rsidRPr="00E3591B">
        <w:rPr>
          <w:rFonts w:ascii="Times New Roman" w:hAnsi="Times New Roman"/>
          <w:sz w:val="24"/>
          <w:szCs w:val="24"/>
        </w:rPr>
        <w:t xml:space="preserve"> </w:t>
      </w:r>
      <w:r w:rsidR="00DD1130">
        <w:rPr>
          <w:rFonts w:ascii="Times New Roman" w:hAnsi="Times New Roman"/>
          <w:sz w:val="24"/>
          <w:szCs w:val="24"/>
        </w:rPr>
        <w:t>(</w:t>
      </w:r>
      <w:r w:rsidR="00DD1130" w:rsidRPr="00DD1130">
        <w:rPr>
          <w:rFonts w:ascii="Times New Roman" w:hAnsi="Times New Roman"/>
          <w:sz w:val="24"/>
          <w:szCs w:val="24"/>
        </w:rPr>
        <w:t>ol_umu@festu.khv.ru</w:t>
      </w:r>
      <w:r w:rsidR="00DD1130">
        <w:rPr>
          <w:rFonts w:ascii="Times New Roman" w:hAnsi="Times New Roman"/>
          <w:sz w:val="24"/>
          <w:szCs w:val="24"/>
        </w:rPr>
        <w:t xml:space="preserve">) </w:t>
      </w:r>
      <w:r w:rsidR="00373D4A" w:rsidRPr="00E3591B">
        <w:rPr>
          <w:rFonts w:ascii="Times New Roman" w:hAnsi="Times New Roman"/>
          <w:b/>
          <w:i/>
          <w:sz w:val="24"/>
          <w:szCs w:val="24"/>
        </w:rPr>
        <w:t>(приложение 1)</w:t>
      </w:r>
      <w:r w:rsidR="00373D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1130">
        <w:rPr>
          <w:rFonts w:ascii="Times New Roman" w:hAnsi="Times New Roman"/>
          <w:sz w:val="24"/>
          <w:szCs w:val="24"/>
        </w:rPr>
        <w:t xml:space="preserve">или заполнена по электронной </w:t>
      </w:r>
      <w:r w:rsidR="00373D4A">
        <w:rPr>
          <w:rFonts w:ascii="Times New Roman" w:hAnsi="Times New Roman"/>
          <w:sz w:val="24"/>
          <w:szCs w:val="24"/>
        </w:rPr>
        <w:t>ссылке</w:t>
      </w:r>
      <w:r w:rsidR="00DD1130">
        <w:rPr>
          <w:rFonts w:ascii="Times New Roman" w:hAnsi="Times New Roman"/>
          <w:sz w:val="24"/>
          <w:szCs w:val="24"/>
        </w:rPr>
        <w:t xml:space="preserve"> (</w:t>
      </w:r>
      <w:r w:rsidR="00756822" w:rsidRPr="00756822">
        <w:rPr>
          <w:rFonts w:ascii="Times New Roman" w:hAnsi="Times New Roman"/>
          <w:sz w:val="24"/>
          <w:szCs w:val="24"/>
        </w:rPr>
        <w:t>https://docs.google.com/forms/d/1ivkZV-6NNGq6deM4nBGQccjxLKcAqaukl0t3TweSnEU/edit?usp=sharing</w:t>
      </w:r>
      <w:r w:rsidR="00DD1130">
        <w:rPr>
          <w:rFonts w:ascii="Times New Roman" w:hAnsi="Times New Roman"/>
          <w:sz w:val="24"/>
          <w:szCs w:val="24"/>
        </w:rPr>
        <w:t>)</w:t>
      </w:r>
      <w:r w:rsidRPr="00E3591B">
        <w:rPr>
          <w:rFonts w:ascii="Times New Roman" w:hAnsi="Times New Roman"/>
          <w:sz w:val="24"/>
          <w:szCs w:val="24"/>
        </w:rPr>
        <w:t>.</w:t>
      </w:r>
      <w:r w:rsidR="00785217">
        <w:rPr>
          <w:rFonts w:ascii="Times New Roman" w:hAnsi="Times New Roman"/>
          <w:sz w:val="24"/>
          <w:szCs w:val="24"/>
        </w:rPr>
        <w:t xml:space="preserve"> Форма проведения конференции – очная с применением дистанционных технологий. </w:t>
      </w:r>
    </w:p>
    <w:p w:rsidR="00373D4A" w:rsidRPr="00274AC4" w:rsidRDefault="00630556" w:rsidP="00373D4A">
      <w:pPr>
        <w:pStyle w:val="11"/>
        <w:widowControl w:val="0"/>
        <w:ind w:firstLine="425"/>
        <w:jc w:val="both"/>
        <w:rPr>
          <w:sz w:val="24"/>
          <w:szCs w:val="24"/>
        </w:rPr>
      </w:pPr>
      <w:r w:rsidRPr="00E3591B">
        <w:rPr>
          <w:sz w:val="24"/>
        </w:rPr>
        <w:t>По резуль</w:t>
      </w:r>
      <w:r w:rsidR="00373D4A">
        <w:rPr>
          <w:sz w:val="24"/>
        </w:rPr>
        <w:t>татам конференции будут выпущен</w:t>
      </w:r>
      <w:r w:rsidRPr="00E3591B">
        <w:rPr>
          <w:sz w:val="24"/>
        </w:rPr>
        <w:t xml:space="preserve"> </w:t>
      </w:r>
      <w:r w:rsidR="00373D4A" w:rsidRPr="00785217">
        <w:rPr>
          <w:sz w:val="24"/>
        </w:rPr>
        <w:t>с</w:t>
      </w:r>
      <w:r w:rsidR="00373D4A">
        <w:rPr>
          <w:sz w:val="24"/>
        </w:rPr>
        <w:t xml:space="preserve">борник </w:t>
      </w:r>
      <w:r w:rsidRPr="00373D4A">
        <w:rPr>
          <w:sz w:val="24"/>
        </w:rPr>
        <w:t xml:space="preserve">с индексацией в </w:t>
      </w:r>
      <w:r w:rsidRPr="00373D4A">
        <w:rPr>
          <w:b/>
          <w:sz w:val="24"/>
        </w:rPr>
        <w:t>РИНЦ</w:t>
      </w:r>
      <w:r w:rsidR="00373D4A">
        <w:rPr>
          <w:sz w:val="24"/>
        </w:rPr>
        <w:t>.</w:t>
      </w:r>
      <w:r w:rsidR="00373D4A" w:rsidRPr="00373D4A">
        <w:rPr>
          <w:sz w:val="24"/>
          <w:szCs w:val="24"/>
        </w:rPr>
        <w:t xml:space="preserve"> </w:t>
      </w:r>
      <w:r w:rsidR="00373D4A">
        <w:rPr>
          <w:sz w:val="24"/>
          <w:szCs w:val="24"/>
        </w:rPr>
        <w:t xml:space="preserve">Лучшие статьи конференции планируется опубликовать </w:t>
      </w:r>
      <w:r w:rsidR="00373D4A" w:rsidRPr="00092292">
        <w:rPr>
          <w:sz w:val="24"/>
          <w:szCs w:val="24"/>
        </w:rPr>
        <w:t>в журнале</w:t>
      </w:r>
      <w:r w:rsidR="00E64E54">
        <w:rPr>
          <w:sz w:val="24"/>
          <w:szCs w:val="24"/>
        </w:rPr>
        <w:t>, включенном</w:t>
      </w:r>
      <w:r w:rsidR="00373D4A" w:rsidRPr="00092292">
        <w:rPr>
          <w:sz w:val="24"/>
        </w:rPr>
        <w:t xml:space="preserve"> в </w:t>
      </w:r>
      <w:r w:rsidR="00373D4A">
        <w:rPr>
          <w:sz w:val="24"/>
        </w:rPr>
        <w:t>Переч</w:t>
      </w:r>
      <w:r w:rsidR="00E64E54">
        <w:rPr>
          <w:sz w:val="24"/>
        </w:rPr>
        <w:t>ень</w:t>
      </w:r>
      <w:bookmarkStart w:id="0" w:name="_GoBack"/>
      <w:bookmarkEnd w:id="0"/>
      <w:r w:rsidR="00373D4A">
        <w:rPr>
          <w:sz w:val="24"/>
        </w:rPr>
        <w:t xml:space="preserve"> </w:t>
      </w:r>
      <w:r w:rsidR="00373D4A" w:rsidRPr="00874488">
        <w:rPr>
          <w:b/>
          <w:sz w:val="24"/>
        </w:rPr>
        <w:t>ВАК</w:t>
      </w:r>
      <w:r w:rsidR="00373D4A">
        <w:rPr>
          <w:b/>
          <w:sz w:val="24"/>
        </w:rPr>
        <w:t>.</w:t>
      </w:r>
    </w:p>
    <w:p w:rsidR="00007FE4" w:rsidRPr="00B85AB3" w:rsidRDefault="00007FE4" w:rsidP="001726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591B">
        <w:rPr>
          <w:rFonts w:ascii="Times New Roman" w:hAnsi="Times New Roman"/>
          <w:sz w:val="24"/>
          <w:szCs w:val="24"/>
        </w:rPr>
        <w:t>С</w:t>
      </w:r>
      <w:r w:rsidR="0002653B" w:rsidRPr="00E3591B">
        <w:rPr>
          <w:rFonts w:ascii="Times New Roman" w:hAnsi="Times New Roman"/>
          <w:sz w:val="24"/>
          <w:szCs w:val="24"/>
        </w:rPr>
        <w:t xml:space="preserve">рок </w:t>
      </w:r>
      <w:r w:rsidRPr="00E3591B">
        <w:rPr>
          <w:rFonts w:ascii="Times New Roman" w:hAnsi="Times New Roman"/>
          <w:sz w:val="24"/>
          <w:szCs w:val="24"/>
        </w:rPr>
        <w:t>предоставления текста доклада</w:t>
      </w:r>
      <w:r w:rsidR="00826C15" w:rsidRPr="00E3591B">
        <w:rPr>
          <w:rFonts w:ascii="Times New Roman" w:hAnsi="Times New Roman"/>
          <w:sz w:val="24"/>
          <w:szCs w:val="24"/>
        </w:rPr>
        <w:t xml:space="preserve"> (статьи)</w:t>
      </w:r>
      <w:r w:rsidR="00EA17A2" w:rsidRPr="00E3591B">
        <w:rPr>
          <w:rFonts w:ascii="Times New Roman" w:hAnsi="Times New Roman"/>
          <w:sz w:val="24"/>
          <w:szCs w:val="24"/>
        </w:rPr>
        <w:t xml:space="preserve"> объёмом не более 6 </w:t>
      </w:r>
      <w:r w:rsidR="00B42E0E" w:rsidRPr="00E3591B">
        <w:rPr>
          <w:rFonts w:ascii="Times New Roman" w:hAnsi="Times New Roman"/>
          <w:sz w:val="24"/>
          <w:szCs w:val="24"/>
        </w:rPr>
        <w:t xml:space="preserve">полных </w:t>
      </w:r>
      <w:r w:rsidR="00EA17A2" w:rsidRPr="00E3591B">
        <w:rPr>
          <w:rFonts w:ascii="Times New Roman" w:hAnsi="Times New Roman"/>
          <w:sz w:val="24"/>
          <w:szCs w:val="24"/>
        </w:rPr>
        <w:t>страниц</w:t>
      </w:r>
      <w:r w:rsidRPr="00E3591B">
        <w:rPr>
          <w:rFonts w:ascii="Times New Roman" w:hAnsi="Times New Roman"/>
          <w:sz w:val="24"/>
          <w:szCs w:val="24"/>
        </w:rPr>
        <w:t xml:space="preserve"> </w:t>
      </w:r>
      <w:r w:rsidR="00854CD9" w:rsidRPr="00E3591B">
        <w:rPr>
          <w:rFonts w:ascii="Times New Roman" w:hAnsi="Times New Roman"/>
          <w:sz w:val="24"/>
          <w:szCs w:val="24"/>
        </w:rPr>
        <w:t xml:space="preserve">- не позднее </w:t>
      </w:r>
      <w:r w:rsidR="00874488">
        <w:rPr>
          <w:rFonts w:ascii="Times New Roman" w:hAnsi="Times New Roman"/>
          <w:b/>
          <w:sz w:val="24"/>
          <w:szCs w:val="24"/>
        </w:rPr>
        <w:t>14 марта 2022</w:t>
      </w:r>
      <w:r w:rsidR="009B0F4D" w:rsidRPr="00E3591B">
        <w:rPr>
          <w:rFonts w:ascii="Times New Roman" w:hAnsi="Times New Roman"/>
          <w:b/>
          <w:sz w:val="24"/>
          <w:szCs w:val="24"/>
        </w:rPr>
        <w:t xml:space="preserve"> года</w:t>
      </w:r>
      <w:r w:rsidRPr="00E3591B">
        <w:rPr>
          <w:rFonts w:ascii="Times New Roman" w:hAnsi="Times New Roman"/>
          <w:b/>
          <w:sz w:val="24"/>
          <w:szCs w:val="24"/>
        </w:rPr>
        <w:t xml:space="preserve">. </w:t>
      </w:r>
      <w:r w:rsidR="00373D4A">
        <w:rPr>
          <w:rFonts w:ascii="Times New Roman" w:hAnsi="Times New Roman"/>
          <w:sz w:val="24"/>
          <w:szCs w:val="24"/>
        </w:rPr>
        <w:t>П</w:t>
      </w:r>
      <w:r w:rsidR="0047067A" w:rsidRPr="00E3591B">
        <w:rPr>
          <w:rFonts w:ascii="Times New Roman" w:hAnsi="Times New Roman"/>
          <w:sz w:val="24"/>
          <w:szCs w:val="24"/>
        </w:rPr>
        <w:t xml:space="preserve">римерная </w:t>
      </w:r>
      <w:r w:rsidR="0047067A" w:rsidRPr="00E3591B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47067A" w:rsidRPr="00B85AB3">
        <w:rPr>
          <w:rFonts w:ascii="Times New Roman" w:hAnsi="Times New Roman"/>
          <w:b/>
          <w:sz w:val="24"/>
          <w:szCs w:val="24"/>
        </w:rPr>
        <w:t>конференции</w:t>
      </w:r>
      <w:r w:rsidR="0047067A" w:rsidRPr="00B85AB3">
        <w:rPr>
          <w:rFonts w:ascii="Times New Roman" w:hAnsi="Times New Roman"/>
          <w:sz w:val="24"/>
          <w:szCs w:val="24"/>
        </w:rPr>
        <w:t xml:space="preserve"> </w:t>
      </w:r>
      <w:r w:rsidRPr="00B85AB3">
        <w:rPr>
          <w:rFonts w:ascii="Times New Roman" w:hAnsi="Times New Roman"/>
          <w:sz w:val="24"/>
          <w:szCs w:val="24"/>
        </w:rPr>
        <w:t xml:space="preserve">будут </w:t>
      </w:r>
      <w:r w:rsidR="0047067A" w:rsidRPr="00B85AB3">
        <w:rPr>
          <w:rFonts w:ascii="Times New Roman" w:hAnsi="Times New Roman"/>
          <w:sz w:val="24"/>
          <w:szCs w:val="24"/>
        </w:rPr>
        <w:t>приведены</w:t>
      </w:r>
      <w:r w:rsidRPr="00B85AB3">
        <w:rPr>
          <w:rFonts w:ascii="Times New Roman" w:hAnsi="Times New Roman"/>
          <w:b/>
          <w:i/>
          <w:sz w:val="24"/>
          <w:szCs w:val="24"/>
        </w:rPr>
        <w:t xml:space="preserve"> во втором информационном письме</w:t>
      </w:r>
      <w:r w:rsidR="00CD25E7" w:rsidRPr="00B85AB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5E7" w:rsidRPr="00B85AB3">
        <w:rPr>
          <w:rFonts w:ascii="Times New Roman" w:hAnsi="Times New Roman"/>
          <w:sz w:val="24"/>
          <w:szCs w:val="24"/>
        </w:rPr>
        <w:t xml:space="preserve">до </w:t>
      </w:r>
      <w:r w:rsidR="00874488">
        <w:rPr>
          <w:rFonts w:ascii="Times New Roman" w:hAnsi="Times New Roman"/>
          <w:sz w:val="24"/>
          <w:szCs w:val="24"/>
        </w:rPr>
        <w:t>04</w:t>
      </w:r>
      <w:r w:rsidR="00CD25E7" w:rsidRPr="00B85AB3">
        <w:rPr>
          <w:rFonts w:ascii="Times New Roman" w:hAnsi="Times New Roman"/>
          <w:sz w:val="24"/>
          <w:szCs w:val="24"/>
        </w:rPr>
        <w:t xml:space="preserve"> </w:t>
      </w:r>
      <w:r w:rsidR="00351D3A" w:rsidRPr="00B85AB3">
        <w:rPr>
          <w:rFonts w:ascii="Times New Roman" w:hAnsi="Times New Roman"/>
          <w:sz w:val="24"/>
          <w:szCs w:val="24"/>
        </w:rPr>
        <w:t>марта</w:t>
      </w:r>
      <w:r w:rsidR="00874488">
        <w:rPr>
          <w:rFonts w:ascii="Times New Roman" w:hAnsi="Times New Roman"/>
          <w:sz w:val="24"/>
          <w:szCs w:val="24"/>
        </w:rPr>
        <w:t xml:space="preserve"> 2022</w:t>
      </w:r>
      <w:r w:rsidR="00CD25E7" w:rsidRPr="00B85AB3">
        <w:rPr>
          <w:rFonts w:ascii="Times New Roman" w:hAnsi="Times New Roman"/>
          <w:sz w:val="24"/>
          <w:szCs w:val="24"/>
        </w:rPr>
        <w:t xml:space="preserve"> года</w:t>
      </w:r>
      <w:r w:rsidRPr="00B85AB3">
        <w:rPr>
          <w:rFonts w:ascii="Times New Roman" w:hAnsi="Times New Roman"/>
          <w:b/>
          <w:i/>
          <w:sz w:val="24"/>
          <w:szCs w:val="24"/>
        </w:rPr>
        <w:t>.</w:t>
      </w:r>
      <w:r w:rsidR="00145C7E" w:rsidRPr="00B85AB3">
        <w:rPr>
          <w:rFonts w:ascii="Times New Roman" w:hAnsi="Times New Roman"/>
          <w:sz w:val="24"/>
          <w:szCs w:val="24"/>
        </w:rPr>
        <w:t xml:space="preserve"> </w:t>
      </w:r>
    </w:p>
    <w:p w:rsidR="00525270" w:rsidRPr="00AF1B80" w:rsidRDefault="00525270" w:rsidP="00092292">
      <w:pPr>
        <w:pStyle w:val="11"/>
        <w:widowControl w:val="0"/>
        <w:jc w:val="center"/>
        <w:rPr>
          <w:sz w:val="10"/>
          <w:szCs w:val="10"/>
        </w:rPr>
      </w:pPr>
    </w:p>
    <w:p w:rsidR="005D7C27" w:rsidRPr="004D5D93" w:rsidRDefault="005D7C27" w:rsidP="001726CC">
      <w:pPr>
        <w:pStyle w:val="11"/>
        <w:widowControl w:val="0"/>
        <w:ind w:firstLine="426"/>
        <w:jc w:val="center"/>
        <w:rPr>
          <w:sz w:val="10"/>
          <w:szCs w:val="10"/>
        </w:rPr>
      </w:pPr>
    </w:p>
    <w:p w:rsidR="00756822" w:rsidRDefault="00756822" w:rsidP="00CC325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CC325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CC325B">
      <w:pPr>
        <w:jc w:val="right"/>
        <w:rPr>
          <w:rFonts w:ascii="Times New Roman" w:hAnsi="Times New Roman"/>
          <w:sz w:val="24"/>
          <w:szCs w:val="24"/>
        </w:rPr>
      </w:pPr>
    </w:p>
    <w:p w:rsidR="006E5609" w:rsidRDefault="006E5609" w:rsidP="00CC325B">
      <w:pPr>
        <w:jc w:val="right"/>
        <w:rPr>
          <w:rFonts w:ascii="Times New Roman" w:hAnsi="Times New Roman"/>
          <w:sz w:val="24"/>
          <w:szCs w:val="24"/>
        </w:rPr>
      </w:pPr>
    </w:p>
    <w:p w:rsidR="006E5609" w:rsidRDefault="006E5609" w:rsidP="00CC325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CC325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CC325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CC325B">
      <w:pPr>
        <w:jc w:val="right"/>
        <w:rPr>
          <w:rFonts w:ascii="Times New Roman" w:hAnsi="Times New Roman"/>
          <w:sz w:val="24"/>
          <w:szCs w:val="24"/>
        </w:rPr>
      </w:pPr>
    </w:p>
    <w:p w:rsidR="0045642A" w:rsidRPr="00720C05" w:rsidRDefault="005D7C27" w:rsidP="00CC325B">
      <w:pPr>
        <w:jc w:val="right"/>
        <w:rPr>
          <w:rFonts w:ascii="Times New Roman" w:hAnsi="Times New Roman"/>
          <w:sz w:val="24"/>
          <w:szCs w:val="24"/>
        </w:rPr>
      </w:pPr>
      <w:r w:rsidRPr="0025333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332D8" w:rsidRPr="00720C05">
        <w:rPr>
          <w:rFonts w:ascii="Times New Roman" w:hAnsi="Times New Roman"/>
          <w:sz w:val="24"/>
          <w:szCs w:val="24"/>
        </w:rPr>
        <w:t xml:space="preserve"> 1</w:t>
      </w:r>
      <w:r w:rsidRPr="00720C05">
        <w:rPr>
          <w:rFonts w:ascii="Times New Roman" w:hAnsi="Times New Roman"/>
          <w:sz w:val="24"/>
          <w:szCs w:val="24"/>
        </w:rPr>
        <w:t xml:space="preserve"> </w:t>
      </w:r>
    </w:p>
    <w:p w:rsidR="0045642A" w:rsidRPr="00720C05" w:rsidRDefault="0045642A" w:rsidP="004D5D93">
      <w:pPr>
        <w:pStyle w:val="11"/>
        <w:widowControl w:val="0"/>
        <w:jc w:val="center"/>
        <w:rPr>
          <w:b/>
          <w:sz w:val="24"/>
          <w:szCs w:val="24"/>
        </w:rPr>
      </w:pPr>
      <w:r w:rsidRPr="00253335">
        <w:rPr>
          <w:b/>
          <w:sz w:val="24"/>
          <w:szCs w:val="24"/>
        </w:rPr>
        <w:t>ЗАЯВКА</w:t>
      </w:r>
    </w:p>
    <w:p w:rsidR="001953E2" w:rsidRPr="004D5D93" w:rsidRDefault="001953E2" w:rsidP="004D5D93">
      <w:pPr>
        <w:pStyle w:val="11"/>
        <w:widowControl w:val="0"/>
        <w:jc w:val="center"/>
        <w:rPr>
          <w:b/>
          <w:sz w:val="10"/>
          <w:szCs w:val="10"/>
        </w:rPr>
      </w:pPr>
    </w:p>
    <w:p w:rsidR="00874488" w:rsidRDefault="00720C05" w:rsidP="0087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C05">
        <w:rPr>
          <w:rFonts w:ascii="Times New Roman" w:hAnsi="Times New Roman"/>
          <w:sz w:val="24"/>
          <w:szCs w:val="24"/>
        </w:rPr>
        <w:t xml:space="preserve">В оргкомитет </w:t>
      </w:r>
      <w:r w:rsidR="00874488">
        <w:rPr>
          <w:rFonts w:ascii="Times New Roman" w:hAnsi="Times New Roman"/>
          <w:sz w:val="24"/>
          <w:szCs w:val="24"/>
        </w:rPr>
        <w:t>Международной научно-методической конференции</w:t>
      </w:r>
    </w:p>
    <w:p w:rsidR="00720C05" w:rsidRDefault="00874488" w:rsidP="0087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451">
        <w:rPr>
          <w:rFonts w:ascii="Times New Roman" w:hAnsi="Times New Roman"/>
          <w:sz w:val="24"/>
          <w:szCs w:val="24"/>
        </w:rPr>
        <w:t xml:space="preserve"> </w:t>
      </w:r>
      <w:r w:rsidRPr="00083451">
        <w:rPr>
          <w:rFonts w:ascii="Times New Roman" w:hAnsi="Times New Roman"/>
          <w:b/>
          <w:sz w:val="24"/>
          <w:szCs w:val="24"/>
        </w:rPr>
        <w:t>«</w:t>
      </w:r>
      <w:r w:rsidRPr="008A683A">
        <w:rPr>
          <w:rFonts w:ascii="Times New Roman" w:hAnsi="Times New Roman"/>
          <w:b/>
          <w:sz w:val="24"/>
          <w:szCs w:val="24"/>
        </w:rPr>
        <w:t>Образование: качество и инновации</w:t>
      </w:r>
      <w:r w:rsidRPr="00083451">
        <w:rPr>
          <w:rFonts w:ascii="Times New Roman" w:hAnsi="Times New Roman"/>
          <w:b/>
          <w:sz w:val="24"/>
          <w:szCs w:val="24"/>
        </w:rPr>
        <w:t>»</w:t>
      </w:r>
      <w:r w:rsidR="006E6911" w:rsidRPr="00720C05">
        <w:rPr>
          <w:rFonts w:ascii="Times New Roman" w:hAnsi="Times New Roman"/>
          <w:sz w:val="24"/>
          <w:szCs w:val="24"/>
        </w:rPr>
        <w:t>,</w:t>
      </w:r>
    </w:p>
    <w:p w:rsidR="0045642A" w:rsidRDefault="00253E02" w:rsidP="004D5D93">
      <w:pPr>
        <w:pStyle w:val="11"/>
        <w:widowControl w:val="0"/>
        <w:jc w:val="center"/>
        <w:rPr>
          <w:sz w:val="24"/>
          <w:szCs w:val="24"/>
        </w:rPr>
      </w:pPr>
      <w:r w:rsidRPr="00253E02">
        <w:rPr>
          <w:sz w:val="24"/>
          <w:szCs w:val="24"/>
        </w:rPr>
        <w:t>посвящ</w:t>
      </w:r>
      <w:r>
        <w:rPr>
          <w:sz w:val="24"/>
          <w:szCs w:val="24"/>
        </w:rPr>
        <w:t>ённой</w:t>
      </w:r>
      <w:r w:rsidRPr="00253E02">
        <w:rPr>
          <w:sz w:val="24"/>
          <w:szCs w:val="24"/>
        </w:rPr>
        <w:t xml:space="preserve"> образованию, отвечающему вызовам времени.</w:t>
      </w:r>
    </w:p>
    <w:p w:rsidR="00253E02" w:rsidRPr="0000183F" w:rsidRDefault="00253E02" w:rsidP="004D5D93">
      <w:pPr>
        <w:pStyle w:val="11"/>
        <w:widowControl w:val="0"/>
        <w:jc w:val="center"/>
        <w:rPr>
          <w:sz w:val="10"/>
          <w:szCs w:val="10"/>
        </w:rPr>
      </w:pPr>
    </w:p>
    <w:p w:rsidR="00720C05" w:rsidRPr="00D626D0" w:rsidRDefault="00720C05" w:rsidP="00D62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6D0">
        <w:rPr>
          <w:rFonts w:ascii="Times New Roman" w:hAnsi="Times New Roman"/>
          <w:sz w:val="24"/>
          <w:szCs w:val="24"/>
        </w:rPr>
        <w:t>Ф.И.О. (полностью) _____________________________________</w:t>
      </w:r>
      <w:r w:rsidR="00212B1F">
        <w:rPr>
          <w:rFonts w:ascii="Times New Roman" w:hAnsi="Times New Roman"/>
          <w:sz w:val="24"/>
          <w:szCs w:val="24"/>
        </w:rPr>
        <w:t>________</w:t>
      </w:r>
      <w:r w:rsidRPr="00D626D0">
        <w:rPr>
          <w:rFonts w:ascii="Times New Roman" w:hAnsi="Times New Roman"/>
          <w:sz w:val="24"/>
          <w:szCs w:val="24"/>
        </w:rPr>
        <w:t>__________</w:t>
      </w:r>
    </w:p>
    <w:p w:rsidR="00720C05" w:rsidRPr="00D626D0" w:rsidRDefault="00720C05" w:rsidP="00D62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6D0">
        <w:rPr>
          <w:rFonts w:ascii="Times New Roman" w:hAnsi="Times New Roman"/>
          <w:sz w:val="24"/>
          <w:szCs w:val="24"/>
        </w:rPr>
        <w:t xml:space="preserve">Должность, ученая степень, </w:t>
      </w:r>
      <w:r w:rsidR="00B253D1" w:rsidRPr="00D626D0">
        <w:rPr>
          <w:rFonts w:ascii="Times New Roman" w:hAnsi="Times New Roman"/>
          <w:sz w:val="24"/>
          <w:szCs w:val="24"/>
        </w:rPr>
        <w:t xml:space="preserve">ученое </w:t>
      </w:r>
      <w:r w:rsidRPr="00D626D0">
        <w:rPr>
          <w:rFonts w:ascii="Times New Roman" w:hAnsi="Times New Roman"/>
          <w:sz w:val="24"/>
          <w:szCs w:val="24"/>
        </w:rPr>
        <w:t>звание _________________</w:t>
      </w:r>
      <w:r w:rsidR="00212B1F">
        <w:rPr>
          <w:rFonts w:ascii="Times New Roman" w:hAnsi="Times New Roman"/>
          <w:sz w:val="24"/>
          <w:szCs w:val="24"/>
        </w:rPr>
        <w:t>__</w:t>
      </w:r>
      <w:r w:rsidRPr="00D626D0">
        <w:rPr>
          <w:rFonts w:ascii="Times New Roman" w:hAnsi="Times New Roman"/>
          <w:sz w:val="24"/>
          <w:szCs w:val="24"/>
        </w:rPr>
        <w:t>_________________</w:t>
      </w:r>
    </w:p>
    <w:p w:rsidR="00720C05" w:rsidRPr="00D626D0" w:rsidRDefault="00720C05" w:rsidP="00D62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6D0">
        <w:rPr>
          <w:rFonts w:ascii="Times New Roman" w:hAnsi="Times New Roman"/>
          <w:sz w:val="24"/>
          <w:szCs w:val="24"/>
        </w:rPr>
        <w:t>Место работы  _________________________________________</w:t>
      </w:r>
      <w:r w:rsidR="00212B1F">
        <w:rPr>
          <w:rFonts w:ascii="Times New Roman" w:hAnsi="Times New Roman"/>
          <w:sz w:val="24"/>
          <w:szCs w:val="24"/>
        </w:rPr>
        <w:t>________</w:t>
      </w:r>
      <w:r w:rsidRPr="00D626D0">
        <w:rPr>
          <w:rFonts w:ascii="Times New Roman" w:hAnsi="Times New Roman"/>
          <w:sz w:val="24"/>
          <w:szCs w:val="24"/>
        </w:rPr>
        <w:t>___________</w:t>
      </w:r>
    </w:p>
    <w:p w:rsidR="00720C05" w:rsidRPr="00D626D0" w:rsidRDefault="00B253D1" w:rsidP="00D62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6D0">
        <w:rPr>
          <w:rFonts w:ascii="Times New Roman" w:hAnsi="Times New Roman"/>
          <w:sz w:val="24"/>
          <w:szCs w:val="24"/>
        </w:rPr>
        <w:t>Научное направление (</w:t>
      </w:r>
      <w:r w:rsidR="00373D4A">
        <w:rPr>
          <w:rFonts w:ascii="Times New Roman" w:hAnsi="Times New Roman"/>
          <w:sz w:val="24"/>
          <w:szCs w:val="24"/>
        </w:rPr>
        <w:t>трек</w:t>
      </w:r>
      <w:r w:rsidRPr="00D626D0">
        <w:rPr>
          <w:rFonts w:ascii="Times New Roman" w:hAnsi="Times New Roman"/>
          <w:sz w:val="24"/>
          <w:szCs w:val="24"/>
        </w:rPr>
        <w:t>)</w:t>
      </w:r>
      <w:r w:rsidR="00720C05" w:rsidRPr="00D626D0">
        <w:rPr>
          <w:rFonts w:ascii="Times New Roman" w:hAnsi="Times New Roman"/>
          <w:sz w:val="24"/>
          <w:szCs w:val="24"/>
        </w:rPr>
        <w:t xml:space="preserve"> _____________________________</w:t>
      </w:r>
      <w:r w:rsidR="00212B1F">
        <w:rPr>
          <w:rFonts w:ascii="Times New Roman" w:hAnsi="Times New Roman"/>
          <w:sz w:val="24"/>
          <w:szCs w:val="24"/>
        </w:rPr>
        <w:t>_________</w:t>
      </w:r>
      <w:r w:rsidR="00720C05" w:rsidRPr="00D626D0">
        <w:rPr>
          <w:rFonts w:ascii="Times New Roman" w:hAnsi="Times New Roman"/>
          <w:sz w:val="24"/>
          <w:szCs w:val="24"/>
        </w:rPr>
        <w:t>________</w:t>
      </w:r>
    </w:p>
    <w:p w:rsidR="00720C05" w:rsidRPr="00D626D0" w:rsidRDefault="00720C05" w:rsidP="00D62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6D0">
        <w:rPr>
          <w:rFonts w:ascii="Times New Roman" w:hAnsi="Times New Roman"/>
          <w:sz w:val="24"/>
          <w:szCs w:val="24"/>
        </w:rPr>
        <w:t xml:space="preserve">Название </w:t>
      </w:r>
      <w:r w:rsidR="00B253D1" w:rsidRPr="00D626D0">
        <w:rPr>
          <w:rFonts w:ascii="Times New Roman" w:hAnsi="Times New Roman"/>
          <w:sz w:val="24"/>
          <w:szCs w:val="24"/>
        </w:rPr>
        <w:t>статьи (</w:t>
      </w:r>
      <w:r w:rsidRPr="00D626D0">
        <w:rPr>
          <w:rFonts w:ascii="Times New Roman" w:hAnsi="Times New Roman"/>
          <w:sz w:val="24"/>
          <w:szCs w:val="24"/>
        </w:rPr>
        <w:t>доклада</w:t>
      </w:r>
      <w:r w:rsidR="00B253D1" w:rsidRPr="00D626D0">
        <w:rPr>
          <w:rFonts w:ascii="Times New Roman" w:hAnsi="Times New Roman"/>
          <w:sz w:val="24"/>
          <w:szCs w:val="24"/>
        </w:rPr>
        <w:t>)</w:t>
      </w:r>
      <w:r w:rsidRPr="00D626D0">
        <w:rPr>
          <w:rFonts w:ascii="Times New Roman" w:hAnsi="Times New Roman"/>
          <w:sz w:val="24"/>
          <w:szCs w:val="24"/>
        </w:rPr>
        <w:t xml:space="preserve"> ______________________________</w:t>
      </w:r>
      <w:r w:rsidR="00212B1F">
        <w:rPr>
          <w:rFonts w:ascii="Times New Roman" w:hAnsi="Times New Roman"/>
          <w:sz w:val="24"/>
          <w:szCs w:val="24"/>
        </w:rPr>
        <w:t>_</w:t>
      </w:r>
      <w:r w:rsidRPr="00D626D0">
        <w:rPr>
          <w:rFonts w:ascii="Times New Roman" w:hAnsi="Times New Roman"/>
          <w:sz w:val="24"/>
          <w:szCs w:val="24"/>
        </w:rPr>
        <w:t>___________________</w:t>
      </w:r>
    </w:p>
    <w:p w:rsidR="007A13FC" w:rsidRPr="00D626D0" w:rsidRDefault="007A13FC" w:rsidP="00D626D0">
      <w:pPr>
        <w:pStyle w:val="11"/>
        <w:widowControl w:val="0"/>
        <w:jc w:val="both"/>
        <w:rPr>
          <w:sz w:val="24"/>
          <w:szCs w:val="24"/>
        </w:rPr>
      </w:pPr>
      <w:r w:rsidRPr="00D626D0">
        <w:rPr>
          <w:sz w:val="24"/>
          <w:szCs w:val="24"/>
        </w:rPr>
        <w:t>Форма участия (нужное подчеркнуть)</w:t>
      </w:r>
      <w:r w:rsidRPr="00D626D0">
        <w:rPr>
          <w:sz w:val="24"/>
          <w:szCs w:val="24"/>
        </w:rPr>
        <w:tab/>
      </w:r>
      <w:r w:rsidRPr="00D626D0">
        <w:rPr>
          <w:sz w:val="24"/>
          <w:szCs w:val="24"/>
        </w:rPr>
        <w:tab/>
        <w:t xml:space="preserve">с докладом </w:t>
      </w:r>
      <w:r w:rsidRPr="00D626D0">
        <w:rPr>
          <w:sz w:val="24"/>
          <w:szCs w:val="24"/>
        </w:rPr>
        <w:tab/>
      </w:r>
      <w:r w:rsidRPr="00D626D0">
        <w:rPr>
          <w:sz w:val="24"/>
          <w:szCs w:val="24"/>
        </w:rPr>
        <w:tab/>
        <w:t xml:space="preserve"> без доклада</w:t>
      </w:r>
    </w:p>
    <w:p w:rsidR="00720C05" w:rsidRPr="00D626D0" w:rsidRDefault="00D626D0" w:rsidP="00D626D0">
      <w:pPr>
        <w:tabs>
          <w:tab w:val="right" w:pos="4253"/>
          <w:tab w:val="righ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26D0">
        <w:rPr>
          <w:rFonts w:ascii="Times New Roman" w:hAnsi="Times New Roman"/>
          <w:sz w:val="24"/>
          <w:szCs w:val="24"/>
        </w:rPr>
        <w:t>Личное п</w:t>
      </w:r>
      <w:r w:rsidR="00720C05" w:rsidRPr="00D626D0">
        <w:rPr>
          <w:rFonts w:ascii="Times New Roman" w:hAnsi="Times New Roman"/>
          <w:sz w:val="24"/>
          <w:szCs w:val="24"/>
        </w:rPr>
        <w:t>рибытие на конференцию (нужное подчеркнуть)</w:t>
      </w:r>
      <w:r w:rsidR="00720C05" w:rsidRPr="00D626D0">
        <w:rPr>
          <w:rFonts w:ascii="Times New Roman" w:hAnsi="Times New Roman"/>
          <w:sz w:val="24"/>
          <w:szCs w:val="24"/>
        </w:rPr>
        <w:tab/>
        <w:t>ДА</w:t>
      </w:r>
      <w:r w:rsidR="00720C05" w:rsidRPr="00D626D0">
        <w:rPr>
          <w:rFonts w:ascii="Times New Roman" w:hAnsi="Times New Roman"/>
          <w:sz w:val="24"/>
          <w:szCs w:val="24"/>
        </w:rPr>
        <w:tab/>
        <w:t>НЕТ</w:t>
      </w:r>
    </w:p>
    <w:p w:rsidR="00720C05" w:rsidRPr="00D626D0" w:rsidRDefault="00720C05" w:rsidP="00D62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1D9">
        <w:rPr>
          <w:rFonts w:ascii="Times New Roman" w:hAnsi="Times New Roman"/>
          <w:sz w:val="24"/>
          <w:szCs w:val="24"/>
        </w:rPr>
        <w:t>Адрес (для отправки сборника конференции) ______________</w:t>
      </w:r>
      <w:r w:rsidR="00083EED">
        <w:rPr>
          <w:rFonts w:ascii="Times New Roman" w:hAnsi="Times New Roman"/>
          <w:sz w:val="24"/>
          <w:szCs w:val="24"/>
        </w:rPr>
        <w:t>_______</w:t>
      </w:r>
      <w:r w:rsidRPr="007F01D9">
        <w:rPr>
          <w:rFonts w:ascii="Times New Roman" w:hAnsi="Times New Roman"/>
          <w:sz w:val="24"/>
          <w:szCs w:val="24"/>
        </w:rPr>
        <w:t>____________</w:t>
      </w:r>
    </w:p>
    <w:p w:rsidR="00720C05" w:rsidRPr="00D626D0" w:rsidRDefault="00720C05" w:rsidP="00D62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6D0">
        <w:rPr>
          <w:rFonts w:ascii="Times New Roman" w:hAnsi="Times New Roman"/>
          <w:sz w:val="24"/>
          <w:szCs w:val="24"/>
        </w:rPr>
        <w:t>Телефон</w:t>
      </w:r>
      <w:r w:rsidR="007A13FC" w:rsidRPr="00D626D0">
        <w:rPr>
          <w:rFonts w:ascii="Times New Roman" w:hAnsi="Times New Roman"/>
          <w:sz w:val="24"/>
          <w:szCs w:val="24"/>
        </w:rPr>
        <w:t xml:space="preserve"> (с указанием кода города)</w:t>
      </w:r>
      <w:r w:rsidRPr="00D626D0">
        <w:rPr>
          <w:rFonts w:ascii="Times New Roman" w:hAnsi="Times New Roman"/>
          <w:sz w:val="24"/>
          <w:szCs w:val="24"/>
        </w:rPr>
        <w:t>: __________</w:t>
      </w:r>
      <w:r w:rsidR="00212B1F">
        <w:rPr>
          <w:rFonts w:ascii="Times New Roman" w:hAnsi="Times New Roman"/>
          <w:sz w:val="24"/>
          <w:szCs w:val="24"/>
        </w:rPr>
        <w:t>________________</w:t>
      </w:r>
      <w:r w:rsidRPr="00D626D0">
        <w:rPr>
          <w:rFonts w:ascii="Times New Roman" w:hAnsi="Times New Roman"/>
          <w:sz w:val="24"/>
          <w:szCs w:val="24"/>
        </w:rPr>
        <w:t>________________</w:t>
      </w:r>
    </w:p>
    <w:p w:rsidR="00720C05" w:rsidRPr="00D626D0" w:rsidRDefault="00720C05" w:rsidP="00D626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626D0">
        <w:rPr>
          <w:rFonts w:ascii="Times New Roman" w:hAnsi="Times New Roman"/>
          <w:sz w:val="24"/>
          <w:szCs w:val="24"/>
        </w:rPr>
        <w:t>E-mail</w:t>
      </w:r>
      <w:proofErr w:type="spellEnd"/>
      <w:r w:rsidRPr="00D626D0">
        <w:rPr>
          <w:rFonts w:ascii="Times New Roman" w:hAnsi="Times New Roman"/>
          <w:sz w:val="24"/>
          <w:szCs w:val="24"/>
        </w:rPr>
        <w:t>: ______________________________________</w:t>
      </w:r>
      <w:r w:rsidR="00212B1F">
        <w:rPr>
          <w:rFonts w:ascii="Times New Roman" w:hAnsi="Times New Roman"/>
          <w:sz w:val="24"/>
          <w:szCs w:val="24"/>
        </w:rPr>
        <w:t>_______</w:t>
      </w:r>
      <w:r w:rsidRPr="00D626D0">
        <w:rPr>
          <w:rFonts w:ascii="Times New Roman" w:hAnsi="Times New Roman"/>
          <w:sz w:val="24"/>
          <w:szCs w:val="24"/>
        </w:rPr>
        <w:t>_____________________</w:t>
      </w:r>
    </w:p>
    <w:p w:rsidR="0000183F" w:rsidRPr="0000183F" w:rsidRDefault="0000183F" w:rsidP="00720C05">
      <w:pPr>
        <w:pStyle w:val="af"/>
        <w:ind w:firstLine="0"/>
        <w:rPr>
          <w:b/>
          <w:sz w:val="10"/>
          <w:szCs w:val="10"/>
        </w:rPr>
      </w:pPr>
    </w:p>
    <w:p w:rsidR="0045642A" w:rsidRPr="00720C05" w:rsidRDefault="0045642A" w:rsidP="00720C05">
      <w:pPr>
        <w:pStyle w:val="11"/>
        <w:widowControl w:val="0"/>
        <w:jc w:val="both"/>
        <w:rPr>
          <w:sz w:val="24"/>
          <w:szCs w:val="24"/>
        </w:rPr>
      </w:pPr>
    </w:p>
    <w:p w:rsidR="003C26CB" w:rsidRPr="00720C05" w:rsidRDefault="0045642A" w:rsidP="00720C05">
      <w:pPr>
        <w:pStyle w:val="11"/>
        <w:widowControl w:val="0"/>
        <w:jc w:val="both"/>
        <w:rPr>
          <w:sz w:val="24"/>
          <w:szCs w:val="24"/>
        </w:rPr>
      </w:pPr>
      <w:r w:rsidRPr="00720C05">
        <w:rPr>
          <w:sz w:val="24"/>
          <w:szCs w:val="24"/>
        </w:rPr>
        <w:t>Участник</w:t>
      </w:r>
      <w:r w:rsidRPr="00720C05">
        <w:rPr>
          <w:sz w:val="24"/>
          <w:szCs w:val="24"/>
        </w:rPr>
        <w:tab/>
      </w:r>
      <w:r w:rsidRPr="00720C05">
        <w:rPr>
          <w:sz w:val="24"/>
          <w:szCs w:val="24"/>
        </w:rPr>
        <w:tab/>
      </w:r>
      <w:r w:rsidRPr="00720C05">
        <w:rPr>
          <w:sz w:val="24"/>
          <w:szCs w:val="24"/>
        </w:rPr>
        <w:tab/>
      </w:r>
      <w:r w:rsidR="009A7834">
        <w:rPr>
          <w:sz w:val="24"/>
          <w:szCs w:val="24"/>
        </w:rPr>
        <w:tab/>
      </w:r>
      <w:r w:rsidRPr="00720C05">
        <w:rPr>
          <w:sz w:val="24"/>
          <w:szCs w:val="24"/>
        </w:rPr>
        <w:tab/>
      </w:r>
      <w:r w:rsidRPr="00720C05">
        <w:rPr>
          <w:sz w:val="24"/>
          <w:szCs w:val="24"/>
        </w:rPr>
        <w:tab/>
      </w:r>
      <w:r w:rsidRPr="00720C05">
        <w:rPr>
          <w:sz w:val="24"/>
          <w:szCs w:val="24"/>
        </w:rPr>
        <w:tab/>
      </w:r>
      <w:r w:rsidRPr="00720C05">
        <w:rPr>
          <w:sz w:val="24"/>
          <w:szCs w:val="24"/>
        </w:rPr>
        <w:tab/>
      </w:r>
      <w:r w:rsidRPr="00720C05">
        <w:rPr>
          <w:sz w:val="24"/>
          <w:szCs w:val="24"/>
        </w:rPr>
        <w:tab/>
      </w:r>
      <w:r w:rsidRPr="00720C05">
        <w:rPr>
          <w:sz w:val="24"/>
          <w:szCs w:val="24"/>
        </w:rPr>
        <w:tab/>
      </w:r>
      <w:r w:rsidRPr="00720C05">
        <w:rPr>
          <w:sz w:val="24"/>
          <w:szCs w:val="24"/>
        </w:rPr>
        <w:tab/>
        <w:t xml:space="preserve">(подпись) </w:t>
      </w:r>
    </w:p>
    <w:p w:rsidR="009F5193" w:rsidRDefault="009F5193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3C26CB" w:rsidRPr="00E34139" w:rsidRDefault="003C26CB" w:rsidP="003C26CB">
      <w:pPr>
        <w:jc w:val="right"/>
        <w:rPr>
          <w:rFonts w:ascii="Times New Roman" w:hAnsi="Times New Roman"/>
          <w:sz w:val="24"/>
          <w:szCs w:val="24"/>
        </w:rPr>
      </w:pPr>
      <w:r w:rsidRPr="00E3413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332D8">
        <w:rPr>
          <w:rFonts w:ascii="Times New Roman" w:hAnsi="Times New Roman"/>
          <w:sz w:val="24"/>
          <w:szCs w:val="24"/>
        </w:rPr>
        <w:t>2</w:t>
      </w:r>
    </w:p>
    <w:p w:rsidR="003C26CB" w:rsidRPr="00E34139" w:rsidRDefault="003C26CB" w:rsidP="003C26CB">
      <w:pPr>
        <w:pStyle w:val="210"/>
        <w:keepNext w:val="0"/>
        <w:widowControl w:val="0"/>
        <w:ind w:left="0" w:right="0"/>
        <w:rPr>
          <w:rFonts w:ascii="Times New Roman" w:hAnsi="Times New Roman"/>
          <w:sz w:val="24"/>
          <w:szCs w:val="24"/>
        </w:rPr>
      </w:pPr>
      <w:r w:rsidRPr="00E34139">
        <w:rPr>
          <w:rFonts w:ascii="Times New Roman" w:hAnsi="Times New Roman"/>
          <w:sz w:val="24"/>
          <w:szCs w:val="24"/>
        </w:rPr>
        <w:t>ТРЕБОВАНИЯ</w:t>
      </w:r>
    </w:p>
    <w:p w:rsidR="00166227" w:rsidRPr="00166227" w:rsidRDefault="003C26CB" w:rsidP="003C26CB">
      <w:pPr>
        <w:pStyle w:val="11"/>
        <w:widowControl w:val="0"/>
        <w:jc w:val="center"/>
        <w:rPr>
          <w:b/>
          <w:sz w:val="24"/>
          <w:szCs w:val="24"/>
        </w:rPr>
      </w:pPr>
      <w:r w:rsidRPr="00166227">
        <w:rPr>
          <w:b/>
          <w:sz w:val="24"/>
          <w:szCs w:val="24"/>
        </w:rPr>
        <w:t xml:space="preserve">к оформлению научных статей для издания в </w:t>
      </w:r>
      <w:r w:rsidR="00166227" w:rsidRPr="00166227">
        <w:rPr>
          <w:b/>
          <w:sz w:val="24"/>
          <w:szCs w:val="24"/>
        </w:rPr>
        <w:t xml:space="preserve">журнале </w:t>
      </w:r>
    </w:p>
    <w:p w:rsidR="003C26CB" w:rsidRDefault="003C26CB" w:rsidP="003C26CB">
      <w:pPr>
        <w:pStyle w:val="11"/>
        <w:widowControl w:val="0"/>
        <w:jc w:val="center"/>
        <w:rPr>
          <w:b/>
          <w:sz w:val="24"/>
          <w:szCs w:val="24"/>
        </w:rPr>
      </w:pPr>
    </w:p>
    <w:p w:rsidR="00C872FC" w:rsidRPr="00166227" w:rsidRDefault="00C872FC" w:rsidP="003C26CB">
      <w:pPr>
        <w:pStyle w:val="11"/>
        <w:widowControl w:val="0"/>
        <w:jc w:val="center"/>
        <w:rPr>
          <w:b/>
          <w:sz w:val="24"/>
          <w:szCs w:val="24"/>
        </w:rPr>
      </w:pPr>
    </w:p>
    <w:p w:rsidR="003C26CB" w:rsidRPr="00E34139" w:rsidRDefault="003C26CB" w:rsidP="003C26CB">
      <w:pPr>
        <w:pStyle w:val="11"/>
        <w:widowControl w:val="0"/>
        <w:numPr>
          <w:ilvl w:val="0"/>
          <w:numId w:val="4"/>
        </w:numPr>
        <w:tabs>
          <w:tab w:val="num" w:pos="284"/>
        </w:tabs>
        <w:ind w:left="0" w:firstLine="426"/>
        <w:jc w:val="both"/>
        <w:rPr>
          <w:sz w:val="24"/>
          <w:szCs w:val="24"/>
        </w:rPr>
      </w:pPr>
      <w:r w:rsidRPr="00E34139">
        <w:rPr>
          <w:sz w:val="24"/>
          <w:szCs w:val="24"/>
        </w:rPr>
        <w:t xml:space="preserve">формат </w:t>
      </w:r>
      <w:r w:rsidRPr="00E34139">
        <w:rPr>
          <w:sz w:val="24"/>
          <w:szCs w:val="24"/>
          <w:lang w:val="en-US"/>
        </w:rPr>
        <w:t>MS</w:t>
      </w:r>
      <w:r w:rsidRPr="00E34139">
        <w:rPr>
          <w:sz w:val="24"/>
          <w:szCs w:val="24"/>
        </w:rPr>
        <w:t xml:space="preserve"> </w:t>
      </w:r>
      <w:r w:rsidRPr="00E34139">
        <w:rPr>
          <w:sz w:val="24"/>
          <w:szCs w:val="24"/>
          <w:lang w:val="en-US"/>
        </w:rPr>
        <w:t>Word</w:t>
      </w:r>
      <w:r w:rsidRPr="00E34139">
        <w:rPr>
          <w:sz w:val="24"/>
          <w:szCs w:val="24"/>
        </w:rPr>
        <w:t xml:space="preserve"> </w:t>
      </w:r>
      <w:r w:rsidRPr="00E34139">
        <w:rPr>
          <w:sz w:val="24"/>
          <w:szCs w:val="24"/>
          <w:lang w:val="en-US"/>
        </w:rPr>
        <w:t>c</w:t>
      </w:r>
      <w:r w:rsidRPr="00E34139">
        <w:rPr>
          <w:sz w:val="24"/>
          <w:szCs w:val="24"/>
        </w:rPr>
        <w:t xml:space="preserve"> расширением </w:t>
      </w:r>
      <w:r w:rsidRPr="00E34139">
        <w:rPr>
          <w:sz w:val="24"/>
          <w:szCs w:val="24"/>
          <w:lang w:val="en-US"/>
        </w:rPr>
        <w:t>RTF</w:t>
      </w:r>
      <w:r w:rsidRPr="00E34139">
        <w:rPr>
          <w:sz w:val="24"/>
          <w:szCs w:val="24"/>
        </w:rPr>
        <w:t xml:space="preserve">. 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4"/>
        </w:numPr>
        <w:tabs>
          <w:tab w:val="num" w:pos="284"/>
        </w:tabs>
        <w:ind w:left="0" w:firstLine="426"/>
        <w:jc w:val="both"/>
        <w:rPr>
          <w:spacing w:val="-4"/>
          <w:sz w:val="24"/>
          <w:szCs w:val="24"/>
        </w:rPr>
      </w:pPr>
      <w:r w:rsidRPr="00E34139">
        <w:rPr>
          <w:sz w:val="24"/>
          <w:szCs w:val="24"/>
        </w:rPr>
        <w:t xml:space="preserve">размер бумаги: А 4, ориентация страницы – книжная; </w:t>
      </w:r>
      <w:r w:rsidRPr="00E34139">
        <w:rPr>
          <w:spacing w:val="-8"/>
          <w:sz w:val="24"/>
          <w:szCs w:val="24"/>
        </w:rPr>
        <w:t xml:space="preserve">шрифт </w:t>
      </w:r>
      <w:r w:rsidRPr="00E34139">
        <w:rPr>
          <w:spacing w:val="-8"/>
          <w:sz w:val="24"/>
          <w:szCs w:val="24"/>
          <w:lang w:val="en-US"/>
        </w:rPr>
        <w:t>Times</w:t>
      </w:r>
      <w:r w:rsidRPr="00E34139">
        <w:rPr>
          <w:spacing w:val="-8"/>
          <w:sz w:val="24"/>
          <w:szCs w:val="24"/>
        </w:rPr>
        <w:t xml:space="preserve"> </w:t>
      </w:r>
      <w:r w:rsidRPr="00E34139">
        <w:rPr>
          <w:spacing w:val="-8"/>
          <w:sz w:val="24"/>
          <w:szCs w:val="24"/>
          <w:lang w:val="en-US"/>
        </w:rPr>
        <w:t>New</w:t>
      </w:r>
      <w:r w:rsidRPr="00E34139">
        <w:rPr>
          <w:spacing w:val="-8"/>
          <w:sz w:val="24"/>
          <w:szCs w:val="24"/>
        </w:rPr>
        <w:t xml:space="preserve"> </w:t>
      </w:r>
      <w:r w:rsidRPr="00E34139">
        <w:rPr>
          <w:spacing w:val="-8"/>
          <w:sz w:val="24"/>
          <w:szCs w:val="24"/>
          <w:lang w:val="en-US"/>
        </w:rPr>
        <w:t>Roman</w:t>
      </w:r>
      <w:r w:rsidRPr="00E34139">
        <w:rPr>
          <w:spacing w:val="-8"/>
          <w:sz w:val="24"/>
          <w:szCs w:val="24"/>
        </w:rPr>
        <w:t xml:space="preserve">; межстрочный интервал – одинарный, объем материала до </w:t>
      </w:r>
      <w:r>
        <w:rPr>
          <w:spacing w:val="-8"/>
          <w:sz w:val="24"/>
          <w:szCs w:val="24"/>
        </w:rPr>
        <w:t>шести</w:t>
      </w:r>
      <w:r w:rsidRPr="00E34139">
        <w:rPr>
          <w:spacing w:val="-8"/>
          <w:sz w:val="24"/>
          <w:szCs w:val="24"/>
        </w:rPr>
        <w:t xml:space="preserve"> </w:t>
      </w:r>
      <w:r w:rsidRPr="00E34139">
        <w:rPr>
          <w:b/>
          <w:spacing w:val="-8"/>
          <w:sz w:val="24"/>
          <w:szCs w:val="24"/>
        </w:rPr>
        <w:t>полных</w:t>
      </w:r>
      <w:r w:rsidRPr="00E34139">
        <w:rPr>
          <w:spacing w:val="-8"/>
          <w:sz w:val="24"/>
          <w:szCs w:val="24"/>
        </w:rPr>
        <w:t xml:space="preserve"> страниц (номера не проставляются).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4"/>
        </w:numPr>
        <w:tabs>
          <w:tab w:val="num" w:pos="284"/>
        </w:tabs>
        <w:ind w:left="0" w:firstLine="426"/>
        <w:jc w:val="both"/>
        <w:rPr>
          <w:spacing w:val="-4"/>
          <w:sz w:val="24"/>
          <w:szCs w:val="24"/>
        </w:rPr>
      </w:pPr>
      <w:r w:rsidRPr="00E3413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7063740</wp:posOffset>
            </wp:positionH>
            <wp:positionV relativeFrom="margin">
              <wp:posOffset>1409700</wp:posOffset>
            </wp:positionV>
            <wp:extent cx="603250" cy="2870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4139">
        <w:rPr>
          <w:sz w:val="24"/>
          <w:szCs w:val="24"/>
        </w:rPr>
        <w:t xml:space="preserve">поля: верхнее – </w:t>
      </w:r>
      <w:smartTag w:uri="urn:schemas-microsoft-com:office:smarttags" w:element="metricconverter">
        <w:smartTagPr>
          <w:attr w:name="ProductID" w:val="2,5 см"/>
        </w:smartTagPr>
        <w:r w:rsidRPr="00E34139">
          <w:rPr>
            <w:sz w:val="24"/>
            <w:szCs w:val="24"/>
          </w:rPr>
          <w:t>2,5 см</w:t>
        </w:r>
      </w:smartTag>
      <w:r w:rsidRPr="00E34139">
        <w:rPr>
          <w:sz w:val="24"/>
          <w:szCs w:val="24"/>
        </w:rPr>
        <w:t xml:space="preserve">; нижнее – </w:t>
      </w:r>
      <w:smartTag w:uri="urn:schemas-microsoft-com:office:smarttags" w:element="metricconverter">
        <w:smartTagPr>
          <w:attr w:name="ProductID" w:val="3,0 см"/>
        </w:smartTagPr>
        <w:r w:rsidRPr="00E34139">
          <w:rPr>
            <w:sz w:val="24"/>
            <w:szCs w:val="24"/>
          </w:rPr>
          <w:t>3,0 см</w:t>
        </w:r>
      </w:smartTag>
      <w:r w:rsidRPr="00E34139">
        <w:rPr>
          <w:sz w:val="24"/>
          <w:szCs w:val="24"/>
        </w:rPr>
        <w:t xml:space="preserve">; левое, </w:t>
      </w:r>
      <w:r w:rsidRPr="00E34139">
        <w:rPr>
          <w:spacing w:val="-4"/>
          <w:sz w:val="24"/>
          <w:szCs w:val="24"/>
        </w:rPr>
        <w:t xml:space="preserve">правое – </w:t>
      </w:r>
      <w:smartTag w:uri="urn:schemas-microsoft-com:office:smarttags" w:element="metricconverter">
        <w:smartTagPr>
          <w:attr w:name="ProductID" w:val="2,0 см"/>
        </w:smartTagPr>
        <w:r w:rsidRPr="00E34139">
          <w:rPr>
            <w:spacing w:val="-4"/>
            <w:sz w:val="24"/>
            <w:szCs w:val="24"/>
          </w:rPr>
          <w:t>2,0 см</w:t>
        </w:r>
      </w:smartTag>
      <w:r w:rsidRPr="00E34139">
        <w:rPr>
          <w:spacing w:val="-4"/>
          <w:sz w:val="24"/>
          <w:szCs w:val="24"/>
        </w:rPr>
        <w:t xml:space="preserve">;  колонтитул (нижний) – </w:t>
      </w:r>
      <w:smartTag w:uri="urn:schemas-microsoft-com:office:smarttags" w:element="metricconverter">
        <w:smartTagPr>
          <w:attr w:name="ProductID" w:val="2,3 см"/>
        </w:smartTagPr>
        <w:r w:rsidRPr="00E34139">
          <w:rPr>
            <w:spacing w:val="-4"/>
            <w:sz w:val="24"/>
            <w:szCs w:val="24"/>
          </w:rPr>
          <w:t>2,3 см</w:t>
        </w:r>
      </w:smartTag>
      <w:r w:rsidRPr="00E34139">
        <w:rPr>
          <w:spacing w:val="-4"/>
          <w:sz w:val="24"/>
          <w:szCs w:val="24"/>
        </w:rPr>
        <w:t>.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4"/>
        </w:numPr>
        <w:tabs>
          <w:tab w:val="num" w:pos="284"/>
        </w:tabs>
        <w:ind w:left="0" w:firstLine="426"/>
        <w:jc w:val="both"/>
        <w:rPr>
          <w:spacing w:val="-4"/>
          <w:sz w:val="24"/>
          <w:szCs w:val="24"/>
        </w:rPr>
      </w:pPr>
      <w:r w:rsidRPr="00E34139">
        <w:rPr>
          <w:b/>
          <w:spacing w:val="-4"/>
          <w:sz w:val="24"/>
          <w:szCs w:val="24"/>
        </w:rPr>
        <w:t>Заголовок статьи</w:t>
      </w:r>
      <w:r w:rsidRPr="00E34139">
        <w:rPr>
          <w:spacing w:val="-4"/>
          <w:sz w:val="24"/>
          <w:szCs w:val="24"/>
        </w:rPr>
        <w:t xml:space="preserve"> приводится на русском и английском языках. Использование программ автоматического перевода для формирования аннотации и ключевых слов на английском языке </w:t>
      </w:r>
      <w:r>
        <w:rPr>
          <w:spacing w:val="-4"/>
          <w:sz w:val="24"/>
          <w:szCs w:val="24"/>
        </w:rPr>
        <w:t>не приветствуется</w:t>
      </w:r>
      <w:r w:rsidRPr="00E34139">
        <w:rPr>
          <w:spacing w:val="-4"/>
          <w:sz w:val="24"/>
          <w:szCs w:val="24"/>
        </w:rPr>
        <w:t xml:space="preserve">. </w:t>
      </w:r>
    </w:p>
    <w:p w:rsidR="003C26CB" w:rsidRPr="00E34139" w:rsidRDefault="003C26CB" w:rsidP="003C26CB">
      <w:pPr>
        <w:pStyle w:val="11"/>
        <w:widowControl w:val="0"/>
        <w:tabs>
          <w:tab w:val="num" w:pos="284"/>
        </w:tabs>
        <w:ind w:firstLine="284"/>
        <w:jc w:val="both"/>
        <w:rPr>
          <w:b/>
          <w:bCs/>
          <w:sz w:val="24"/>
          <w:szCs w:val="24"/>
        </w:rPr>
      </w:pPr>
      <w:r w:rsidRPr="00E34139">
        <w:rPr>
          <w:b/>
          <w:bCs/>
          <w:sz w:val="24"/>
          <w:szCs w:val="24"/>
        </w:rPr>
        <w:t>Заголовок статьи: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5"/>
        </w:numPr>
        <w:tabs>
          <w:tab w:val="clear" w:pos="360"/>
          <w:tab w:val="num" w:pos="709"/>
        </w:tabs>
        <w:ind w:left="0" w:firstLine="426"/>
        <w:jc w:val="both"/>
        <w:rPr>
          <w:sz w:val="24"/>
          <w:szCs w:val="24"/>
        </w:rPr>
      </w:pPr>
      <w:r w:rsidRPr="00E34139">
        <w:rPr>
          <w:iCs/>
          <w:sz w:val="24"/>
          <w:szCs w:val="24"/>
        </w:rPr>
        <w:t>УДК</w:t>
      </w:r>
      <w:r w:rsidRPr="00E34139">
        <w:rPr>
          <w:i/>
          <w:iCs/>
          <w:sz w:val="24"/>
          <w:szCs w:val="24"/>
        </w:rPr>
        <w:t xml:space="preserve">…  </w:t>
      </w:r>
      <w:r w:rsidRPr="00E34139">
        <w:rPr>
          <w:iCs/>
          <w:sz w:val="24"/>
          <w:szCs w:val="24"/>
        </w:rPr>
        <w:t xml:space="preserve">(далее строка пустая) 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5"/>
        </w:numPr>
        <w:tabs>
          <w:tab w:val="clear" w:pos="360"/>
          <w:tab w:val="num" w:pos="709"/>
        </w:tabs>
        <w:ind w:left="0" w:firstLine="425"/>
        <w:jc w:val="both"/>
        <w:rPr>
          <w:sz w:val="24"/>
          <w:szCs w:val="24"/>
        </w:rPr>
      </w:pPr>
      <w:r w:rsidRPr="00E34139">
        <w:rPr>
          <w:iCs/>
          <w:sz w:val="24"/>
          <w:szCs w:val="24"/>
        </w:rPr>
        <w:t xml:space="preserve"> Сведения об авторе (авторах):</w:t>
      </w:r>
      <w:r w:rsidRPr="00E34139">
        <w:rPr>
          <w:sz w:val="24"/>
          <w:szCs w:val="24"/>
        </w:rPr>
        <w:t xml:space="preserve"> высота шрифта – 14 кегль, выключка влево, перенос в словах и точки в конце строк заголовка не допускаются; фамилия </w:t>
      </w:r>
      <w:r w:rsidRPr="00E34139">
        <w:rPr>
          <w:spacing w:val="-6"/>
          <w:sz w:val="24"/>
          <w:szCs w:val="24"/>
        </w:rPr>
        <w:t>инициалы имени и отчества автора (более трех авторов – в две строки) – полужирным обычным; далее пустая строка. П</w:t>
      </w:r>
      <w:r w:rsidRPr="00E34139">
        <w:rPr>
          <w:sz w:val="24"/>
          <w:szCs w:val="24"/>
        </w:rPr>
        <w:t>олное название вуза, организации,  город; страна (для иностранных участников), далее пробел.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5"/>
        </w:numPr>
        <w:ind w:left="0" w:firstLine="425"/>
        <w:jc w:val="both"/>
        <w:rPr>
          <w:sz w:val="24"/>
          <w:szCs w:val="24"/>
        </w:rPr>
      </w:pPr>
      <w:r w:rsidRPr="00E34139">
        <w:rPr>
          <w:iCs/>
          <w:sz w:val="24"/>
          <w:szCs w:val="24"/>
        </w:rPr>
        <w:t>Название статьи</w:t>
      </w:r>
      <w:r w:rsidRPr="00E34139">
        <w:rPr>
          <w:sz w:val="24"/>
          <w:szCs w:val="24"/>
        </w:rPr>
        <w:t xml:space="preserve"> – прописными полужирными буквами (14 кегль), выключка по левому краю, далее два пробела. 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5"/>
        </w:numPr>
        <w:ind w:left="0" w:firstLine="425"/>
        <w:jc w:val="both"/>
        <w:rPr>
          <w:sz w:val="24"/>
          <w:szCs w:val="24"/>
        </w:rPr>
      </w:pPr>
      <w:r w:rsidRPr="00E34139">
        <w:rPr>
          <w:iCs/>
          <w:sz w:val="24"/>
          <w:szCs w:val="24"/>
        </w:rPr>
        <w:t>Аннотация</w:t>
      </w:r>
      <w:r w:rsidRPr="00E34139">
        <w:rPr>
          <w:i/>
          <w:iCs/>
          <w:sz w:val="24"/>
          <w:szCs w:val="24"/>
        </w:rPr>
        <w:t xml:space="preserve"> </w:t>
      </w:r>
      <w:r w:rsidRPr="00E34139">
        <w:rPr>
          <w:sz w:val="24"/>
          <w:szCs w:val="24"/>
        </w:rPr>
        <w:t>– выключка по ширине страницы, 12 кегль, далее пробел.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5"/>
        </w:numPr>
        <w:ind w:left="0" w:firstLine="425"/>
        <w:jc w:val="both"/>
        <w:rPr>
          <w:sz w:val="24"/>
          <w:szCs w:val="24"/>
        </w:rPr>
      </w:pPr>
      <w:r w:rsidRPr="00E34139">
        <w:rPr>
          <w:iCs/>
          <w:sz w:val="24"/>
          <w:szCs w:val="24"/>
        </w:rPr>
        <w:t xml:space="preserve">Ключевые слова: </w:t>
      </w:r>
      <w:r w:rsidRPr="00E34139">
        <w:rPr>
          <w:sz w:val="24"/>
          <w:szCs w:val="24"/>
        </w:rPr>
        <w:t xml:space="preserve">– выключка по ширине страницы, 12 кегль, далее пробел. </w:t>
      </w:r>
    </w:p>
    <w:p w:rsidR="003C26CB" w:rsidRPr="00E34139" w:rsidRDefault="003C26CB" w:rsidP="003C26CB">
      <w:pPr>
        <w:pStyle w:val="11"/>
        <w:widowControl w:val="0"/>
        <w:ind w:firstLine="425"/>
        <w:jc w:val="both"/>
        <w:rPr>
          <w:b/>
          <w:bCs/>
          <w:sz w:val="24"/>
          <w:szCs w:val="24"/>
        </w:rPr>
      </w:pPr>
      <w:r w:rsidRPr="00E34139">
        <w:rPr>
          <w:b/>
          <w:bCs/>
          <w:sz w:val="24"/>
          <w:szCs w:val="24"/>
        </w:rPr>
        <w:t>Текст статьи: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6"/>
        </w:numPr>
        <w:ind w:left="0" w:firstLine="425"/>
        <w:jc w:val="both"/>
        <w:rPr>
          <w:sz w:val="24"/>
          <w:szCs w:val="24"/>
        </w:rPr>
      </w:pPr>
      <w:r w:rsidRPr="00E34139">
        <w:rPr>
          <w:sz w:val="24"/>
          <w:szCs w:val="24"/>
        </w:rPr>
        <w:t xml:space="preserve">Выключка – по ширине; красная строка – </w:t>
      </w:r>
      <w:smartTag w:uri="urn:schemas-microsoft-com:office:smarttags" w:element="metricconverter">
        <w:smartTagPr>
          <w:attr w:name="ProductID" w:val="0,75 см"/>
        </w:smartTagPr>
        <w:r w:rsidRPr="00E34139">
          <w:rPr>
            <w:sz w:val="24"/>
            <w:szCs w:val="24"/>
          </w:rPr>
          <w:t>0,75 см</w:t>
        </w:r>
      </w:smartTag>
      <w:r w:rsidRPr="00E34139">
        <w:rPr>
          <w:sz w:val="24"/>
          <w:szCs w:val="24"/>
        </w:rPr>
        <w:t xml:space="preserve">; высота шрифта – 14 кегль; </w:t>
      </w:r>
      <w:r w:rsidRPr="00E34139">
        <w:rPr>
          <w:spacing w:val="-6"/>
          <w:sz w:val="24"/>
          <w:szCs w:val="24"/>
        </w:rPr>
        <w:t>расстановка переносов – автоматическая; таблицы – 12 кегль  по центру.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6"/>
        </w:numPr>
        <w:ind w:left="0" w:firstLine="425"/>
        <w:jc w:val="both"/>
        <w:rPr>
          <w:sz w:val="24"/>
          <w:szCs w:val="24"/>
        </w:rPr>
      </w:pPr>
      <w:r w:rsidRPr="00E34139">
        <w:rPr>
          <w:sz w:val="24"/>
          <w:szCs w:val="24"/>
        </w:rPr>
        <w:t xml:space="preserve">Графические объекты должны иметь возможность редактирования в </w:t>
      </w:r>
      <w:r w:rsidRPr="00E34139">
        <w:rPr>
          <w:sz w:val="24"/>
          <w:szCs w:val="24"/>
          <w:lang w:val="en-US"/>
        </w:rPr>
        <w:t>MS</w:t>
      </w:r>
      <w:r w:rsidRPr="00E34139">
        <w:rPr>
          <w:sz w:val="24"/>
          <w:szCs w:val="24"/>
        </w:rPr>
        <w:t xml:space="preserve"> </w:t>
      </w:r>
      <w:r w:rsidRPr="00E34139">
        <w:rPr>
          <w:sz w:val="24"/>
          <w:szCs w:val="24"/>
          <w:lang w:val="en-US"/>
        </w:rPr>
        <w:t>Word</w:t>
      </w:r>
      <w:r w:rsidRPr="00E34139">
        <w:rPr>
          <w:sz w:val="24"/>
          <w:szCs w:val="24"/>
        </w:rPr>
        <w:t xml:space="preserve">, </w:t>
      </w:r>
      <w:r w:rsidRPr="00E34139">
        <w:rPr>
          <w:sz w:val="24"/>
          <w:szCs w:val="24"/>
          <w:lang w:val="en-US"/>
        </w:rPr>
        <w:t>Excel</w:t>
      </w:r>
      <w:r w:rsidRPr="00E34139">
        <w:rPr>
          <w:sz w:val="24"/>
          <w:szCs w:val="24"/>
        </w:rPr>
        <w:t>, а не в виде картинок;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6"/>
        </w:numPr>
        <w:ind w:left="0" w:firstLine="425"/>
        <w:jc w:val="both"/>
        <w:rPr>
          <w:sz w:val="24"/>
          <w:szCs w:val="24"/>
        </w:rPr>
      </w:pPr>
      <w:r w:rsidRPr="00E34139">
        <w:rPr>
          <w:sz w:val="24"/>
          <w:szCs w:val="24"/>
        </w:rPr>
        <w:t>Иллюстрации и изображения – черно-белые;</w:t>
      </w:r>
    </w:p>
    <w:p w:rsidR="003C26CB" w:rsidRPr="00E34139" w:rsidRDefault="003C26CB" w:rsidP="003C26CB">
      <w:pPr>
        <w:pStyle w:val="11"/>
        <w:widowControl w:val="0"/>
        <w:numPr>
          <w:ilvl w:val="0"/>
          <w:numId w:val="6"/>
        </w:numPr>
        <w:ind w:left="0" w:firstLine="425"/>
        <w:jc w:val="both"/>
        <w:rPr>
          <w:sz w:val="24"/>
          <w:szCs w:val="24"/>
        </w:rPr>
      </w:pPr>
      <w:r w:rsidRPr="00E34139">
        <w:rPr>
          <w:sz w:val="24"/>
          <w:szCs w:val="24"/>
        </w:rPr>
        <w:t>Кол-во графических объектов не более трех;</w:t>
      </w:r>
    </w:p>
    <w:p w:rsidR="003C26CB" w:rsidRDefault="003C26CB" w:rsidP="003C26CB">
      <w:pPr>
        <w:pStyle w:val="11"/>
        <w:widowControl w:val="0"/>
        <w:numPr>
          <w:ilvl w:val="0"/>
          <w:numId w:val="6"/>
        </w:numPr>
        <w:ind w:left="0" w:firstLine="425"/>
        <w:jc w:val="both"/>
        <w:rPr>
          <w:sz w:val="24"/>
          <w:szCs w:val="24"/>
        </w:rPr>
      </w:pPr>
      <w:r w:rsidRPr="00E34139">
        <w:rPr>
          <w:sz w:val="24"/>
          <w:szCs w:val="24"/>
        </w:rPr>
        <w:t>Список литературы – полужирным буквами, высота шрифта –</w:t>
      </w:r>
      <w:r>
        <w:rPr>
          <w:sz w:val="24"/>
          <w:szCs w:val="24"/>
        </w:rPr>
        <w:t xml:space="preserve"> 12 кегль, по ширине страницы. С указанием полных выходных данных согласно ГОСТ 7.1. 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Введен в действие постановлением Госстандарта РФ от 25.11.2003 № 332-ст.; </w:t>
      </w:r>
    </w:p>
    <w:p w:rsidR="003C26CB" w:rsidRDefault="003C26CB" w:rsidP="003C26CB">
      <w:pPr>
        <w:pStyle w:val="11"/>
        <w:widowControl w:val="0"/>
        <w:numPr>
          <w:ilvl w:val="0"/>
          <w:numId w:val="6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в обязательном порядке должна содержать научную составляющую – </w:t>
      </w:r>
      <w:r w:rsidRPr="00EC3993">
        <w:rPr>
          <w:b/>
          <w:sz w:val="24"/>
          <w:szCs w:val="24"/>
        </w:rPr>
        <w:t>новизну</w:t>
      </w:r>
      <w:r>
        <w:rPr>
          <w:sz w:val="24"/>
          <w:szCs w:val="24"/>
        </w:rPr>
        <w:t xml:space="preserve">, </w:t>
      </w:r>
      <w:r w:rsidRPr="00EC3993">
        <w:rPr>
          <w:b/>
          <w:sz w:val="24"/>
          <w:szCs w:val="24"/>
        </w:rPr>
        <w:t>актуальность</w:t>
      </w:r>
      <w:r>
        <w:rPr>
          <w:sz w:val="24"/>
          <w:szCs w:val="24"/>
        </w:rPr>
        <w:t xml:space="preserve">, </w:t>
      </w:r>
      <w:r w:rsidRPr="00EC3993">
        <w:rPr>
          <w:b/>
          <w:sz w:val="24"/>
          <w:szCs w:val="24"/>
        </w:rPr>
        <w:t>постановку проблемы</w:t>
      </w:r>
      <w:r>
        <w:rPr>
          <w:b/>
          <w:sz w:val="24"/>
          <w:szCs w:val="24"/>
        </w:rPr>
        <w:t xml:space="preserve"> и т.д.</w:t>
      </w:r>
      <w:r>
        <w:rPr>
          <w:sz w:val="24"/>
          <w:szCs w:val="24"/>
        </w:rPr>
        <w:t xml:space="preserve"> </w:t>
      </w:r>
    </w:p>
    <w:p w:rsidR="003C26CB" w:rsidRDefault="003C26CB" w:rsidP="003C26CB">
      <w:pPr>
        <w:pStyle w:val="11"/>
        <w:widowControl w:val="0"/>
        <w:numPr>
          <w:ilvl w:val="0"/>
          <w:numId w:val="6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статьи должен быть в обязательном порядке </w:t>
      </w:r>
      <w:r w:rsidRPr="00EC3993">
        <w:rPr>
          <w:b/>
          <w:sz w:val="24"/>
          <w:szCs w:val="24"/>
        </w:rPr>
        <w:t>структурирован</w:t>
      </w:r>
      <w:r>
        <w:rPr>
          <w:sz w:val="24"/>
          <w:szCs w:val="24"/>
        </w:rPr>
        <w:t>:</w:t>
      </w:r>
    </w:p>
    <w:p w:rsidR="003C26CB" w:rsidRDefault="003C26CB" w:rsidP="003C26CB">
      <w:pPr>
        <w:pStyle w:val="11"/>
        <w:widowControl w:val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3993">
        <w:rPr>
          <w:b/>
          <w:sz w:val="24"/>
          <w:szCs w:val="24"/>
        </w:rPr>
        <w:t>введение</w:t>
      </w:r>
      <w:r>
        <w:rPr>
          <w:sz w:val="24"/>
          <w:szCs w:val="24"/>
        </w:rPr>
        <w:t xml:space="preserve">; </w:t>
      </w:r>
    </w:p>
    <w:p w:rsidR="003C26CB" w:rsidRDefault="003C26CB" w:rsidP="003C26CB">
      <w:pPr>
        <w:pStyle w:val="11"/>
        <w:widowControl w:val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3993">
        <w:rPr>
          <w:b/>
          <w:sz w:val="24"/>
          <w:szCs w:val="24"/>
        </w:rPr>
        <w:t>основная часть</w:t>
      </w:r>
      <w:r>
        <w:rPr>
          <w:sz w:val="24"/>
          <w:szCs w:val="24"/>
        </w:rPr>
        <w:t xml:space="preserve"> – постановка задачи, решение;</w:t>
      </w:r>
    </w:p>
    <w:p w:rsidR="003C26CB" w:rsidRDefault="003C26CB" w:rsidP="003C26CB">
      <w:pPr>
        <w:pStyle w:val="11"/>
        <w:widowControl w:val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3993">
        <w:rPr>
          <w:b/>
          <w:sz w:val="24"/>
          <w:szCs w:val="24"/>
        </w:rPr>
        <w:t>заключение</w:t>
      </w:r>
      <w:r>
        <w:rPr>
          <w:sz w:val="24"/>
          <w:szCs w:val="24"/>
        </w:rPr>
        <w:t>;</w:t>
      </w:r>
    </w:p>
    <w:p w:rsidR="003C26CB" w:rsidRDefault="003C26CB" w:rsidP="003C26CB">
      <w:pPr>
        <w:pStyle w:val="11"/>
        <w:widowControl w:val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3993">
        <w:rPr>
          <w:b/>
          <w:sz w:val="24"/>
          <w:szCs w:val="24"/>
        </w:rPr>
        <w:t>список литературы</w:t>
      </w:r>
      <w:r>
        <w:rPr>
          <w:sz w:val="24"/>
          <w:szCs w:val="24"/>
        </w:rPr>
        <w:t>.</w:t>
      </w:r>
    </w:p>
    <w:p w:rsidR="003C26CB" w:rsidRDefault="003C26CB" w:rsidP="003C26CB">
      <w:pPr>
        <w:pStyle w:val="11"/>
        <w:widowControl w:val="0"/>
        <w:numPr>
          <w:ilvl w:val="0"/>
          <w:numId w:val="6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списка литературы в тексте </w:t>
      </w:r>
      <w:r w:rsidRPr="00EC3993">
        <w:rPr>
          <w:b/>
          <w:sz w:val="24"/>
          <w:szCs w:val="24"/>
        </w:rPr>
        <w:t>обязательно</w:t>
      </w:r>
      <w:r>
        <w:rPr>
          <w:sz w:val="24"/>
          <w:szCs w:val="24"/>
        </w:rPr>
        <w:t xml:space="preserve"> должны быть ссылки (в квадратных скобках) на соответствующие источники.</w:t>
      </w:r>
    </w:p>
    <w:p w:rsidR="006D2471" w:rsidRDefault="006D2471" w:rsidP="006D2471">
      <w:pPr>
        <w:pStyle w:val="11"/>
        <w:widowControl w:val="0"/>
        <w:ind w:left="360"/>
        <w:jc w:val="both"/>
        <w:rPr>
          <w:b/>
          <w:sz w:val="24"/>
          <w:szCs w:val="24"/>
        </w:rPr>
      </w:pPr>
    </w:p>
    <w:p w:rsidR="00435A06" w:rsidRPr="002B4BCB" w:rsidRDefault="00435A06" w:rsidP="006D2471">
      <w:pPr>
        <w:pStyle w:val="11"/>
        <w:widowControl w:val="0"/>
        <w:ind w:left="360"/>
        <w:jc w:val="both"/>
        <w:rPr>
          <w:b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756822" w:rsidRDefault="00756822" w:rsidP="003C26CB">
      <w:pPr>
        <w:jc w:val="right"/>
        <w:rPr>
          <w:rFonts w:ascii="Times New Roman" w:hAnsi="Times New Roman"/>
          <w:sz w:val="24"/>
          <w:szCs w:val="24"/>
        </w:rPr>
      </w:pPr>
    </w:p>
    <w:p w:rsidR="003C26CB" w:rsidRPr="00E065D3" w:rsidRDefault="003C26CB" w:rsidP="003C26CB">
      <w:pPr>
        <w:jc w:val="right"/>
        <w:rPr>
          <w:rFonts w:ascii="Times New Roman" w:hAnsi="Times New Roman"/>
          <w:sz w:val="24"/>
          <w:szCs w:val="24"/>
        </w:rPr>
      </w:pPr>
      <w:r w:rsidRPr="00E065D3">
        <w:rPr>
          <w:rFonts w:ascii="Times New Roman" w:hAnsi="Times New Roman"/>
          <w:sz w:val="24"/>
          <w:szCs w:val="24"/>
        </w:rPr>
        <w:t xml:space="preserve">Приложение </w:t>
      </w:r>
      <w:r w:rsidR="00F332D8">
        <w:rPr>
          <w:rFonts w:ascii="Times New Roman" w:hAnsi="Times New Roman"/>
          <w:sz w:val="24"/>
          <w:szCs w:val="24"/>
        </w:rPr>
        <w:t>3</w:t>
      </w:r>
    </w:p>
    <w:p w:rsidR="003C26CB" w:rsidRPr="00E34139" w:rsidRDefault="003C26CB" w:rsidP="003C26CB">
      <w:pPr>
        <w:pStyle w:val="11"/>
        <w:widowControl w:val="0"/>
        <w:spacing w:line="240" w:lineRule="exact"/>
        <w:jc w:val="center"/>
        <w:rPr>
          <w:b/>
          <w:sz w:val="24"/>
          <w:szCs w:val="24"/>
        </w:rPr>
      </w:pPr>
      <w:r w:rsidRPr="00E34139">
        <w:rPr>
          <w:b/>
          <w:sz w:val="24"/>
          <w:szCs w:val="24"/>
        </w:rPr>
        <w:t>ПРИМЕР</w:t>
      </w:r>
    </w:p>
    <w:p w:rsidR="003C26CB" w:rsidRPr="00E34139" w:rsidRDefault="003C26CB" w:rsidP="003C26CB">
      <w:pPr>
        <w:pStyle w:val="11"/>
        <w:widowControl w:val="0"/>
        <w:spacing w:line="240" w:lineRule="exact"/>
        <w:jc w:val="center"/>
        <w:rPr>
          <w:b/>
          <w:sz w:val="24"/>
          <w:szCs w:val="24"/>
        </w:rPr>
      </w:pPr>
      <w:r w:rsidRPr="00E34139">
        <w:rPr>
          <w:b/>
          <w:sz w:val="24"/>
          <w:szCs w:val="24"/>
        </w:rPr>
        <w:t>статьи, публикуемой в сборнике научных трудов</w:t>
      </w:r>
    </w:p>
    <w:p w:rsidR="003C26CB" w:rsidRDefault="003C26CB" w:rsidP="003C26CB">
      <w:pPr>
        <w:pStyle w:val="11"/>
        <w:widowControl w:val="0"/>
        <w:spacing w:line="240" w:lineRule="exact"/>
        <w:jc w:val="center"/>
        <w:rPr>
          <w:sz w:val="24"/>
          <w:szCs w:val="24"/>
        </w:rPr>
      </w:pPr>
    </w:p>
    <w:p w:rsidR="003C26CB" w:rsidRDefault="003C26CB" w:rsidP="003C2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  <w:r w:rsidRPr="00457438">
        <w:rPr>
          <w:rFonts w:ascii="Times New Roman" w:hAnsi="Times New Roman"/>
          <w:sz w:val="28"/>
          <w:szCs w:val="28"/>
        </w:rPr>
        <w:t>000.000.000</w:t>
      </w:r>
    </w:p>
    <w:p w:rsidR="003C26CB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C26CB" w:rsidRDefault="003C26CB" w:rsidP="003C2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</w:t>
      </w:r>
      <w:r w:rsidRPr="009D7D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И., Петров</w:t>
      </w:r>
      <w:r w:rsidRPr="009D7D6E">
        <w:rPr>
          <w:rFonts w:ascii="Times New Roman" w:hAnsi="Times New Roman"/>
          <w:b/>
          <w:sz w:val="28"/>
          <w:szCs w:val="28"/>
        </w:rPr>
        <w:t>а Т.</w:t>
      </w:r>
      <w:r>
        <w:rPr>
          <w:rFonts w:ascii="Times New Roman" w:hAnsi="Times New Roman"/>
          <w:b/>
          <w:sz w:val="28"/>
          <w:szCs w:val="28"/>
        </w:rPr>
        <w:t xml:space="preserve">М., </w:t>
      </w:r>
      <w:r>
        <w:rPr>
          <w:rFonts w:ascii="Times New Roman" w:hAnsi="Times New Roman"/>
          <w:sz w:val="28"/>
          <w:szCs w:val="28"/>
        </w:rPr>
        <w:t>Дальневосточный государственный университет путей сообщения, г. Хабаровск</w:t>
      </w:r>
    </w:p>
    <w:p w:rsidR="003C26CB" w:rsidRPr="00CC0E51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Pr="00CC0E51">
        <w:rPr>
          <w:rFonts w:ascii="Times New Roman" w:hAnsi="Times New Roman"/>
          <w:i/>
          <w:sz w:val="28"/>
          <w:szCs w:val="28"/>
        </w:rPr>
        <w:t>устая строка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C26CB" w:rsidRDefault="003C26CB" w:rsidP="003C26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ВЫБОРА МЕСТОПОЛОЖЕНИЯ ТРАНСПОРТНОГО ЛОГИСТИЧЕСКОГО ЦЕНТРА</w:t>
      </w:r>
    </w:p>
    <w:p w:rsidR="003C26CB" w:rsidRPr="00CC0E51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Pr="00CC0E51">
        <w:rPr>
          <w:rFonts w:ascii="Times New Roman" w:hAnsi="Times New Roman"/>
          <w:i/>
          <w:sz w:val="28"/>
          <w:szCs w:val="28"/>
        </w:rPr>
        <w:t>устая строка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C26CB" w:rsidRPr="00CC0E51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Pr="00CC0E51">
        <w:rPr>
          <w:rFonts w:ascii="Times New Roman" w:hAnsi="Times New Roman"/>
          <w:i/>
          <w:sz w:val="28"/>
          <w:szCs w:val="28"/>
        </w:rPr>
        <w:t>устая строка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C26CB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приведен анализ существующих …..</w:t>
      </w:r>
    </w:p>
    <w:p w:rsidR="003C26CB" w:rsidRPr="00CC0E51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Pr="00CC0E51">
        <w:rPr>
          <w:rFonts w:ascii="Times New Roman" w:hAnsi="Times New Roman"/>
          <w:i/>
          <w:sz w:val="28"/>
          <w:szCs w:val="28"/>
        </w:rPr>
        <w:t>устая строка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C26CB" w:rsidRDefault="003C26CB" w:rsidP="003C2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слова: транспортный </w:t>
      </w:r>
      <w:proofErr w:type="spellStart"/>
      <w:r>
        <w:rPr>
          <w:rFonts w:ascii="Times New Roman" w:hAnsi="Times New Roman"/>
          <w:sz w:val="24"/>
          <w:szCs w:val="24"/>
        </w:rPr>
        <w:t>логистический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центр, </w:t>
      </w:r>
      <w:proofErr w:type="spellStart"/>
      <w:r>
        <w:rPr>
          <w:rFonts w:ascii="Times New Roman" w:hAnsi="Times New Roman"/>
          <w:sz w:val="24"/>
          <w:szCs w:val="24"/>
        </w:rPr>
        <w:t>мультимодальные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перевозки, математические методы выбора.</w:t>
      </w:r>
    </w:p>
    <w:p w:rsidR="003C26CB" w:rsidRPr="00CC0E51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C3993">
        <w:rPr>
          <w:rFonts w:ascii="Times New Roman" w:hAnsi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sz w:val="28"/>
          <w:szCs w:val="28"/>
        </w:rPr>
        <w:t>п</w:t>
      </w:r>
      <w:r w:rsidRPr="00CC0E51">
        <w:rPr>
          <w:rFonts w:ascii="Times New Roman" w:hAnsi="Times New Roman"/>
          <w:i/>
          <w:sz w:val="28"/>
          <w:szCs w:val="28"/>
        </w:rPr>
        <w:t>устая</w:t>
      </w:r>
      <w:r w:rsidRPr="00CC0E5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C0E51">
        <w:rPr>
          <w:rFonts w:ascii="Times New Roman" w:hAnsi="Times New Roman"/>
          <w:i/>
          <w:sz w:val="28"/>
          <w:szCs w:val="28"/>
        </w:rPr>
        <w:t>строка</w:t>
      </w:r>
      <w:r w:rsidRPr="00EC3993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3C26CB" w:rsidRPr="00582BBE" w:rsidRDefault="003C26CB" w:rsidP="003C26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Ivanov</w:t>
      </w:r>
      <w:proofErr w:type="spellEnd"/>
      <w:r w:rsidRPr="00CC0E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0E51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0E51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Petrova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D7D6E">
        <w:rPr>
          <w:rFonts w:ascii="Times New Roman" w:hAnsi="Times New Roman"/>
          <w:b/>
          <w:sz w:val="28"/>
          <w:szCs w:val="28"/>
        </w:rPr>
        <w:t>Т</w:t>
      </w:r>
      <w:r w:rsidRPr="00CC0E51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M., </w:t>
      </w:r>
      <w:r>
        <w:rPr>
          <w:rFonts w:ascii="Times New Roman" w:hAnsi="Times New Roman"/>
          <w:sz w:val="28"/>
          <w:szCs w:val="28"/>
          <w:lang w:val="en-US"/>
        </w:rPr>
        <w:t>Far Eastern State Transport University, Khabarovsk</w:t>
      </w:r>
    </w:p>
    <w:p w:rsidR="003C26CB" w:rsidRPr="00631B3E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631B3E">
        <w:rPr>
          <w:rFonts w:ascii="Times New Roman" w:hAnsi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sz w:val="28"/>
          <w:szCs w:val="28"/>
        </w:rPr>
        <w:t>п</w:t>
      </w:r>
      <w:r w:rsidRPr="00CC0E51">
        <w:rPr>
          <w:rFonts w:ascii="Times New Roman" w:hAnsi="Times New Roman"/>
          <w:i/>
          <w:sz w:val="28"/>
          <w:szCs w:val="28"/>
        </w:rPr>
        <w:t>устая</w:t>
      </w:r>
      <w:r w:rsidRPr="00631B3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C0E51">
        <w:rPr>
          <w:rFonts w:ascii="Times New Roman" w:hAnsi="Times New Roman"/>
          <w:i/>
          <w:sz w:val="28"/>
          <w:szCs w:val="28"/>
        </w:rPr>
        <w:t>строка</w:t>
      </w:r>
      <w:r w:rsidRPr="00631B3E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3C26CB" w:rsidRPr="00A94695" w:rsidRDefault="003C26CB" w:rsidP="003C26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JUSTIFICATION OF CHOICE OF LOCATION OF TRANSPORT LOGISTIC CENTER</w:t>
      </w:r>
    </w:p>
    <w:p w:rsidR="003C26CB" w:rsidRPr="00CC0E51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Pr="00CC0E51">
        <w:rPr>
          <w:rFonts w:ascii="Times New Roman" w:hAnsi="Times New Roman"/>
          <w:i/>
          <w:sz w:val="28"/>
          <w:szCs w:val="28"/>
        </w:rPr>
        <w:t>устая строка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C26CB" w:rsidRPr="00CC0E51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Pr="00CC0E51">
        <w:rPr>
          <w:rFonts w:ascii="Times New Roman" w:hAnsi="Times New Roman"/>
          <w:i/>
          <w:sz w:val="28"/>
          <w:szCs w:val="28"/>
        </w:rPr>
        <w:t>устая строка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C26CB" w:rsidRPr="00CC0E51" w:rsidRDefault="003C26CB" w:rsidP="003C26C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CC0E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article</w:t>
      </w:r>
      <w:r w:rsidRPr="00CC0E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analyzes</w:t>
      </w:r>
      <w:r w:rsidRPr="00CC0E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Pr="001B6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3C26CB" w:rsidRPr="00EC3993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C3993">
        <w:rPr>
          <w:rFonts w:ascii="Times New Roman" w:hAnsi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sz w:val="28"/>
          <w:szCs w:val="28"/>
        </w:rPr>
        <w:t>п</w:t>
      </w:r>
      <w:r w:rsidRPr="00CC0E51">
        <w:rPr>
          <w:rFonts w:ascii="Times New Roman" w:hAnsi="Times New Roman"/>
          <w:i/>
          <w:sz w:val="28"/>
          <w:szCs w:val="28"/>
        </w:rPr>
        <w:t>устая</w:t>
      </w:r>
      <w:r w:rsidRPr="00EC399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C0E51">
        <w:rPr>
          <w:rFonts w:ascii="Times New Roman" w:hAnsi="Times New Roman"/>
          <w:i/>
          <w:sz w:val="28"/>
          <w:szCs w:val="28"/>
        </w:rPr>
        <w:t>строка</w:t>
      </w:r>
      <w:r w:rsidRPr="00EC3993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3C26CB" w:rsidRDefault="003C26CB" w:rsidP="003C26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B6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Key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B6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words: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transport logistics center, multimodal traffic, mathematic methods of choice.</w:t>
      </w:r>
    </w:p>
    <w:p w:rsidR="003C26CB" w:rsidRPr="00E91694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Pr="00CC0E51">
        <w:rPr>
          <w:rFonts w:ascii="Times New Roman" w:hAnsi="Times New Roman"/>
          <w:i/>
          <w:sz w:val="28"/>
          <w:szCs w:val="28"/>
        </w:rPr>
        <w:t>устая</w:t>
      </w:r>
      <w:r w:rsidRPr="00E91694">
        <w:rPr>
          <w:rFonts w:ascii="Times New Roman" w:hAnsi="Times New Roman"/>
          <w:i/>
          <w:sz w:val="28"/>
          <w:szCs w:val="28"/>
        </w:rPr>
        <w:t xml:space="preserve"> </w:t>
      </w:r>
      <w:r w:rsidRPr="00CC0E51">
        <w:rPr>
          <w:rFonts w:ascii="Times New Roman" w:hAnsi="Times New Roman"/>
          <w:i/>
          <w:sz w:val="28"/>
          <w:szCs w:val="28"/>
        </w:rPr>
        <w:t>строка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C26CB" w:rsidRPr="008D1F3E" w:rsidRDefault="003C26CB" w:rsidP="003C2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1F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Введение</w:t>
      </w:r>
    </w:p>
    <w:p w:rsidR="003C26CB" w:rsidRPr="00EC3993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EC399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текст</w:t>
      </w:r>
      <w:r w:rsidRPr="00EC3993">
        <w:rPr>
          <w:rFonts w:ascii="Times New Roman" w:hAnsi="Times New Roman"/>
          <w:i/>
          <w:sz w:val="28"/>
          <w:szCs w:val="28"/>
        </w:rPr>
        <w:t>)</w:t>
      </w:r>
    </w:p>
    <w:p w:rsidR="003C26CB" w:rsidRPr="008D1F3E" w:rsidRDefault="003C26CB" w:rsidP="003C2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1F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Постановка задачи</w:t>
      </w:r>
    </w:p>
    <w:p w:rsidR="003C26CB" w:rsidRPr="00EC3993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EC399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текст</w:t>
      </w:r>
      <w:r w:rsidRPr="00EC3993">
        <w:rPr>
          <w:rFonts w:ascii="Times New Roman" w:hAnsi="Times New Roman"/>
          <w:i/>
          <w:sz w:val="28"/>
          <w:szCs w:val="28"/>
        </w:rPr>
        <w:t>)</w:t>
      </w:r>
    </w:p>
    <w:p w:rsidR="003C26CB" w:rsidRPr="008D1F3E" w:rsidRDefault="003C26CB" w:rsidP="003C2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1F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Решение задачи</w:t>
      </w:r>
    </w:p>
    <w:p w:rsidR="003C26CB" w:rsidRPr="00EC3993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EC399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текст</w:t>
      </w:r>
      <w:r w:rsidRPr="00EC3993">
        <w:rPr>
          <w:rFonts w:ascii="Times New Roman" w:hAnsi="Times New Roman"/>
          <w:i/>
          <w:sz w:val="28"/>
          <w:szCs w:val="28"/>
        </w:rPr>
        <w:t>)</w:t>
      </w:r>
    </w:p>
    <w:p w:rsidR="003C26CB" w:rsidRPr="008D1F3E" w:rsidRDefault="003C26CB" w:rsidP="003C2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1F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3C26CB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45743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текст</w:t>
      </w:r>
      <w:r w:rsidRPr="00457438">
        <w:rPr>
          <w:rFonts w:ascii="Times New Roman" w:hAnsi="Times New Roman"/>
          <w:i/>
          <w:sz w:val="28"/>
          <w:szCs w:val="28"/>
        </w:rPr>
        <w:t>)</w:t>
      </w:r>
    </w:p>
    <w:p w:rsidR="003C26CB" w:rsidRPr="00EC3993" w:rsidRDefault="003C26CB" w:rsidP="003C26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(пустая строка)</w:t>
      </w:r>
    </w:p>
    <w:p w:rsidR="003C26CB" w:rsidRDefault="003C26CB" w:rsidP="003C26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1F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</w:p>
    <w:p w:rsidR="003C26CB" w:rsidRPr="008D1F3E" w:rsidRDefault="003C26CB" w:rsidP="003C26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6CB" w:rsidRDefault="003C26CB" w:rsidP="003C26CB">
      <w:pPr>
        <w:pStyle w:val="11"/>
        <w:widowControl w:val="0"/>
        <w:spacing w:line="240" w:lineRule="exact"/>
        <w:rPr>
          <w:sz w:val="24"/>
          <w:szCs w:val="24"/>
        </w:rPr>
      </w:pPr>
    </w:p>
    <w:p w:rsidR="0045642A" w:rsidRPr="00253335" w:rsidRDefault="0045642A" w:rsidP="0045642A">
      <w:pPr>
        <w:pStyle w:val="11"/>
        <w:widowControl w:val="0"/>
        <w:jc w:val="both"/>
        <w:rPr>
          <w:sz w:val="24"/>
          <w:szCs w:val="24"/>
        </w:rPr>
      </w:pPr>
    </w:p>
    <w:p w:rsidR="0045642A" w:rsidRPr="00253335" w:rsidRDefault="0045642A" w:rsidP="005D7C27">
      <w:pPr>
        <w:pStyle w:val="11"/>
        <w:widowControl w:val="0"/>
        <w:jc w:val="both"/>
        <w:rPr>
          <w:sz w:val="24"/>
          <w:szCs w:val="24"/>
        </w:rPr>
      </w:pPr>
    </w:p>
    <w:sectPr w:rsidR="0045642A" w:rsidRPr="00253335" w:rsidSect="004D5D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E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E34792"/>
    <w:multiLevelType w:val="hybridMultilevel"/>
    <w:tmpl w:val="EA426852"/>
    <w:lvl w:ilvl="0" w:tplc="8EAA95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918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E950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5E6323"/>
    <w:multiLevelType w:val="hybridMultilevel"/>
    <w:tmpl w:val="769A8D84"/>
    <w:lvl w:ilvl="0" w:tplc="80C0E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C30874"/>
    <w:multiLevelType w:val="hybridMultilevel"/>
    <w:tmpl w:val="D1F64A2C"/>
    <w:lvl w:ilvl="0" w:tplc="1F1CF29E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F36F9"/>
    <w:multiLevelType w:val="hybridMultilevel"/>
    <w:tmpl w:val="0DFCF7F4"/>
    <w:lvl w:ilvl="0" w:tplc="02327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A12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D343E2"/>
    <w:multiLevelType w:val="hybridMultilevel"/>
    <w:tmpl w:val="C29C968E"/>
    <w:lvl w:ilvl="0" w:tplc="5D38A4A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20B20"/>
    <w:multiLevelType w:val="hybridMultilevel"/>
    <w:tmpl w:val="92DC95B8"/>
    <w:lvl w:ilvl="0" w:tplc="1F1CF29E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F2C44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751A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C4B"/>
    <w:multiLevelType w:val="hybridMultilevel"/>
    <w:tmpl w:val="AB346C62"/>
    <w:lvl w:ilvl="0" w:tplc="80C0E21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9F6BB5"/>
    <w:rsid w:val="000003C4"/>
    <w:rsid w:val="0000183F"/>
    <w:rsid w:val="00004531"/>
    <w:rsid w:val="00007FE4"/>
    <w:rsid w:val="00017431"/>
    <w:rsid w:val="00022FAD"/>
    <w:rsid w:val="0002653B"/>
    <w:rsid w:val="0003152B"/>
    <w:rsid w:val="0003434A"/>
    <w:rsid w:val="00036493"/>
    <w:rsid w:val="000427B2"/>
    <w:rsid w:val="00044EDF"/>
    <w:rsid w:val="0004551F"/>
    <w:rsid w:val="000472B1"/>
    <w:rsid w:val="0005180F"/>
    <w:rsid w:val="00066C02"/>
    <w:rsid w:val="00070011"/>
    <w:rsid w:val="000738D6"/>
    <w:rsid w:val="00074D74"/>
    <w:rsid w:val="000827A1"/>
    <w:rsid w:val="00083451"/>
    <w:rsid w:val="0008385D"/>
    <w:rsid w:val="00083EED"/>
    <w:rsid w:val="00084CF2"/>
    <w:rsid w:val="00090D62"/>
    <w:rsid w:val="00092292"/>
    <w:rsid w:val="00093F52"/>
    <w:rsid w:val="00094ACB"/>
    <w:rsid w:val="00094B5B"/>
    <w:rsid w:val="00094C92"/>
    <w:rsid w:val="000A36AF"/>
    <w:rsid w:val="000A692F"/>
    <w:rsid w:val="000B7BB0"/>
    <w:rsid w:val="000C0389"/>
    <w:rsid w:val="000D00E0"/>
    <w:rsid w:val="000D7804"/>
    <w:rsid w:val="000E20C4"/>
    <w:rsid w:val="000F1DEE"/>
    <w:rsid w:val="000F24A6"/>
    <w:rsid w:val="000F3D8D"/>
    <w:rsid w:val="001136B8"/>
    <w:rsid w:val="001159BE"/>
    <w:rsid w:val="001169C3"/>
    <w:rsid w:val="0012012B"/>
    <w:rsid w:val="00132CEA"/>
    <w:rsid w:val="00134F4D"/>
    <w:rsid w:val="00136842"/>
    <w:rsid w:val="00136984"/>
    <w:rsid w:val="00137A08"/>
    <w:rsid w:val="00143E3F"/>
    <w:rsid w:val="00145C7E"/>
    <w:rsid w:val="00160364"/>
    <w:rsid w:val="00163FFC"/>
    <w:rsid w:val="00166227"/>
    <w:rsid w:val="00170627"/>
    <w:rsid w:val="001726CC"/>
    <w:rsid w:val="00175B93"/>
    <w:rsid w:val="00177F67"/>
    <w:rsid w:val="00180137"/>
    <w:rsid w:val="001953E2"/>
    <w:rsid w:val="0019769E"/>
    <w:rsid w:val="001A0713"/>
    <w:rsid w:val="001A0ECD"/>
    <w:rsid w:val="001A3091"/>
    <w:rsid w:val="001B527D"/>
    <w:rsid w:val="001B711C"/>
    <w:rsid w:val="001C3290"/>
    <w:rsid w:val="001C4A5C"/>
    <w:rsid w:val="001C7B19"/>
    <w:rsid w:val="001D0E98"/>
    <w:rsid w:val="001D2E29"/>
    <w:rsid w:val="001D4D44"/>
    <w:rsid w:val="001D5F23"/>
    <w:rsid w:val="001E4749"/>
    <w:rsid w:val="001F3EA7"/>
    <w:rsid w:val="001F5DF0"/>
    <w:rsid w:val="00206ABD"/>
    <w:rsid w:val="00210AAC"/>
    <w:rsid w:val="00212B1F"/>
    <w:rsid w:val="00214A3E"/>
    <w:rsid w:val="00216315"/>
    <w:rsid w:val="00236DA2"/>
    <w:rsid w:val="00240291"/>
    <w:rsid w:val="00250E0B"/>
    <w:rsid w:val="00253335"/>
    <w:rsid w:val="00253E02"/>
    <w:rsid w:val="00260FD4"/>
    <w:rsid w:val="0026453E"/>
    <w:rsid w:val="0027151A"/>
    <w:rsid w:val="00274AC4"/>
    <w:rsid w:val="002813C2"/>
    <w:rsid w:val="00292020"/>
    <w:rsid w:val="00292A43"/>
    <w:rsid w:val="0029738B"/>
    <w:rsid w:val="002A6863"/>
    <w:rsid w:val="002B0252"/>
    <w:rsid w:val="002B13B0"/>
    <w:rsid w:val="002B4BCB"/>
    <w:rsid w:val="002C158C"/>
    <w:rsid w:val="002D43EE"/>
    <w:rsid w:val="002D4A91"/>
    <w:rsid w:val="002D55E6"/>
    <w:rsid w:val="002D7FF1"/>
    <w:rsid w:val="002E3750"/>
    <w:rsid w:val="002E4479"/>
    <w:rsid w:val="002F39D3"/>
    <w:rsid w:val="002F7E0A"/>
    <w:rsid w:val="003025CB"/>
    <w:rsid w:val="00304509"/>
    <w:rsid w:val="003131AD"/>
    <w:rsid w:val="0031497C"/>
    <w:rsid w:val="00314FA8"/>
    <w:rsid w:val="00320915"/>
    <w:rsid w:val="00331A04"/>
    <w:rsid w:val="00335D68"/>
    <w:rsid w:val="00351D3A"/>
    <w:rsid w:val="00355A8A"/>
    <w:rsid w:val="003568C0"/>
    <w:rsid w:val="003578B8"/>
    <w:rsid w:val="0036751A"/>
    <w:rsid w:val="003705C2"/>
    <w:rsid w:val="00373D4A"/>
    <w:rsid w:val="00373EDA"/>
    <w:rsid w:val="00384684"/>
    <w:rsid w:val="00385A92"/>
    <w:rsid w:val="00393772"/>
    <w:rsid w:val="00393785"/>
    <w:rsid w:val="00395903"/>
    <w:rsid w:val="00395E3A"/>
    <w:rsid w:val="00397EF9"/>
    <w:rsid w:val="003A201D"/>
    <w:rsid w:val="003A3321"/>
    <w:rsid w:val="003A3CB4"/>
    <w:rsid w:val="003A5EA2"/>
    <w:rsid w:val="003A752B"/>
    <w:rsid w:val="003B3390"/>
    <w:rsid w:val="003B3610"/>
    <w:rsid w:val="003B6C47"/>
    <w:rsid w:val="003C26CB"/>
    <w:rsid w:val="003C6808"/>
    <w:rsid w:val="003D2517"/>
    <w:rsid w:val="003E413E"/>
    <w:rsid w:val="003E7322"/>
    <w:rsid w:val="0040094E"/>
    <w:rsid w:val="00402E0D"/>
    <w:rsid w:val="004070F3"/>
    <w:rsid w:val="00412FB7"/>
    <w:rsid w:val="00415B35"/>
    <w:rsid w:val="004278BA"/>
    <w:rsid w:val="00435A06"/>
    <w:rsid w:val="00441435"/>
    <w:rsid w:val="00441C7A"/>
    <w:rsid w:val="00445FBA"/>
    <w:rsid w:val="0045642A"/>
    <w:rsid w:val="00461AAD"/>
    <w:rsid w:val="004662C2"/>
    <w:rsid w:val="0047067A"/>
    <w:rsid w:val="004727CA"/>
    <w:rsid w:val="0047687B"/>
    <w:rsid w:val="004800CC"/>
    <w:rsid w:val="0048102C"/>
    <w:rsid w:val="004870FD"/>
    <w:rsid w:val="0049754B"/>
    <w:rsid w:val="004A3502"/>
    <w:rsid w:val="004C0557"/>
    <w:rsid w:val="004D3504"/>
    <w:rsid w:val="004D3D4C"/>
    <w:rsid w:val="004D5D93"/>
    <w:rsid w:val="004D626E"/>
    <w:rsid w:val="004E0F7C"/>
    <w:rsid w:val="004E139D"/>
    <w:rsid w:val="004E56BE"/>
    <w:rsid w:val="004F38F6"/>
    <w:rsid w:val="00510C1C"/>
    <w:rsid w:val="0051131E"/>
    <w:rsid w:val="0051139A"/>
    <w:rsid w:val="0052240E"/>
    <w:rsid w:val="00525270"/>
    <w:rsid w:val="0052553B"/>
    <w:rsid w:val="00527E3C"/>
    <w:rsid w:val="00537B32"/>
    <w:rsid w:val="00541EA6"/>
    <w:rsid w:val="00546592"/>
    <w:rsid w:val="00554042"/>
    <w:rsid w:val="00556149"/>
    <w:rsid w:val="00564D5F"/>
    <w:rsid w:val="00567BBD"/>
    <w:rsid w:val="00570032"/>
    <w:rsid w:val="00570882"/>
    <w:rsid w:val="00572094"/>
    <w:rsid w:val="00576125"/>
    <w:rsid w:val="0058109E"/>
    <w:rsid w:val="00582DB1"/>
    <w:rsid w:val="00583A3F"/>
    <w:rsid w:val="00584FA6"/>
    <w:rsid w:val="00586A2C"/>
    <w:rsid w:val="005972D6"/>
    <w:rsid w:val="005A0E33"/>
    <w:rsid w:val="005A5176"/>
    <w:rsid w:val="005C0FC3"/>
    <w:rsid w:val="005C13EC"/>
    <w:rsid w:val="005C49F9"/>
    <w:rsid w:val="005D4AC8"/>
    <w:rsid w:val="005D7C27"/>
    <w:rsid w:val="005E352D"/>
    <w:rsid w:val="005E4CCF"/>
    <w:rsid w:val="005E5448"/>
    <w:rsid w:val="00601506"/>
    <w:rsid w:val="00617326"/>
    <w:rsid w:val="00624592"/>
    <w:rsid w:val="00625866"/>
    <w:rsid w:val="00630556"/>
    <w:rsid w:val="0063139B"/>
    <w:rsid w:val="0063322E"/>
    <w:rsid w:val="00637738"/>
    <w:rsid w:val="006428E0"/>
    <w:rsid w:val="00642AC9"/>
    <w:rsid w:val="00647629"/>
    <w:rsid w:val="00650D9C"/>
    <w:rsid w:val="0065304F"/>
    <w:rsid w:val="00653AB3"/>
    <w:rsid w:val="0066207D"/>
    <w:rsid w:val="006630A9"/>
    <w:rsid w:val="00675091"/>
    <w:rsid w:val="006777B8"/>
    <w:rsid w:val="00677D8E"/>
    <w:rsid w:val="0068117D"/>
    <w:rsid w:val="006811C4"/>
    <w:rsid w:val="00681286"/>
    <w:rsid w:val="006A039B"/>
    <w:rsid w:val="006A0C34"/>
    <w:rsid w:val="006A1009"/>
    <w:rsid w:val="006A197D"/>
    <w:rsid w:val="006A2ECC"/>
    <w:rsid w:val="006A7E64"/>
    <w:rsid w:val="006B76BD"/>
    <w:rsid w:val="006B7900"/>
    <w:rsid w:val="006C0FB8"/>
    <w:rsid w:val="006C16A0"/>
    <w:rsid w:val="006D2471"/>
    <w:rsid w:val="006E46AA"/>
    <w:rsid w:val="006E5609"/>
    <w:rsid w:val="006E6911"/>
    <w:rsid w:val="00711B60"/>
    <w:rsid w:val="00712C95"/>
    <w:rsid w:val="00714806"/>
    <w:rsid w:val="00717EA0"/>
    <w:rsid w:val="00720C05"/>
    <w:rsid w:val="00722844"/>
    <w:rsid w:val="00723F7E"/>
    <w:rsid w:val="007241CC"/>
    <w:rsid w:val="00724E46"/>
    <w:rsid w:val="00731431"/>
    <w:rsid w:val="00731D64"/>
    <w:rsid w:val="00734336"/>
    <w:rsid w:val="00734608"/>
    <w:rsid w:val="00734FB9"/>
    <w:rsid w:val="00743A2D"/>
    <w:rsid w:val="007465B6"/>
    <w:rsid w:val="00750137"/>
    <w:rsid w:val="00755932"/>
    <w:rsid w:val="00756822"/>
    <w:rsid w:val="0076746E"/>
    <w:rsid w:val="007712DE"/>
    <w:rsid w:val="00781F95"/>
    <w:rsid w:val="00785217"/>
    <w:rsid w:val="007927A7"/>
    <w:rsid w:val="00797588"/>
    <w:rsid w:val="007A13FC"/>
    <w:rsid w:val="007A22E2"/>
    <w:rsid w:val="007A2E30"/>
    <w:rsid w:val="007A7A8D"/>
    <w:rsid w:val="007B6A37"/>
    <w:rsid w:val="007B72B0"/>
    <w:rsid w:val="007C0ACF"/>
    <w:rsid w:val="007C2A5B"/>
    <w:rsid w:val="007C4CE4"/>
    <w:rsid w:val="007C5E7A"/>
    <w:rsid w:val="007D52B8"/>
    <w:rsid w:val="007E61A0"/>
    <w:rsid w:val="007E63F7"/>
    <w:rsid w:val="007F01D9"/>
    <w:rsid w:val="007F0A9D"/>
    <w:rsid w:val="007F35F9"/>
    <w:rsid w:val="007F41B9"/>
    <w:rsid w:val="0081132E"/>
    <w:rsid w:val="00812620"/>
    <w:rsid w:val="008132E5"/>
    <w:rsid w:val="00823518"/>
    <w:rsid w:val="00825273"/>
    <w:rsid w:val="00826C15"/>
    <w:rsid w:val="008277AF"/>
    <w:rsid w:val="0084752E"/>
    <w:rsid w:val="0085212E"/>
    <w:rsid w:val="00852D47"/>
    <w:rsid w:val="00854B57"/>
    <w:rsid w:val="00854CD9"/>
    <w:rsid w:val="00864902"/>
    <w:rsid w:val="008675A6"/>
    <w:rsid w:val="0086799D"/>
    <w:rsid w:val="00870D91"/>
    <w:rsid w:val="00873ACF"/>
    <w:rsid w:val="00874488"/>
    <w:rsid w:val="00876984"/>
    <w:rsid w:val="00877456"/>
    <w:rsid w:val="00881120"/>
    <w:rsid w:val="00883D3F"/>
    <w:rsid w:val="008914DA"/>
    <w:rsid w:val="00891ADF"/>
    <w:rsid w:val="00895620"/>
    <w:rsid w:val="00895677"/>
    <w:rsid w:val="00896CFF"/>
    <w:rsid w:val="008A57F6"/>
    <w:rsid w:val="008A683A"/>
    <w:rsid w:val="008A6B51"/>
    <w:rsid w:val="008C06CB"/>
    <w:rsid w:val="008C4EF9"/>
    <w:rsid w:val="008C5460"/>
    <w:rsid w:val="008D1320"/>
    <w:rsid w:val="008D3696"/>
    <w:rsid w:val="008E7B5F"/>
    <w:rsid w:val="008F1B2F"/>
    <w:rsid w:val="008F3DDA"/>
    <w:rsid w:val="009062EC"/>
    <w:rsid w:val="00906607"/>
    <w:rsid w:val="00913D82"/>
    <w:rsid w:val="009154E4"/>
    <w:rsid w:val="0092297A"/>
    <w:rsid w:val="00925391"/>
    <w:rsid w:val="009263B8"/>
    <w:rsid w:val="0092719C"/>
    <w:rsid w:val="00927604"/>
    <w:rsid w:val="00933CF0"/>
    <w:rsid w:val="00940BA0"/>
    <w:rsid w:val="00946C62"/>
    <w:rsid w:val="009511F3"/>
    <w:rsid w:val="00954C82"/>
    <w:rsid w:val="00955240"/>
    <w:rsid w:val="009557DC"/>
    <w:rsid w:val="00957B3D"/>
    <w:rsid w:val="009729C9"/>
    <w:rsid w:val="00982B0B"/>
    <w:rsid w:val="00985C18"/>
    <w:rsid w:val="00986B7C"/>
    <w:rsid w:val="0099119E"/>
    <w:rsid w:val="00993F46"/>
    <w:rsid w:val="009A4CA7"/>
    <w:rsid w:val="009A7834"/>
    <w:rsid w:val="009B0F4D"/>
    <w:rsid w:val="009C2747"/>
    <w:rsid w:val="009C400A"/>
    <w:rsid w:val="009C54F8"/>
    <w:rsid w:val="009E1D75"/>
    <w:rsid w:val="009E284F"/>
    <w:rsid w:val="009E2EFF"/>
    <w:rsid w:val="009E5446"/>
    <w:rsid w:val="009E5B84"/>
    <w:rsid w:val="009E684E"/>
    <w:rsid w:val="009F226B"/>
    <w:rsid w:val="009F3FF5"/>
    <w:rsid w:val="009F5193"/>
    <w:rsid w:val="009F6BB5"/>
    <w:rsid w:val="00A05F4B"/>
    <w:rsid w:val="00A07017"/>
    <w:rsid w:val="00A15746"/>
    <w:rsid w:val="00A15753"/>
    <w:rsid w:val="00A21E0A"/>
    <w:rsid w:val="00A32F8F"/>
    <w:rsid w:val="00A424CC"/>
    <w:rsid w:val="00A47BB6"/>
    <w:rsid w:val="00A640A2"/>
    <w:rsid w:val="00A720EB"/>
    <w:rsid w:val="00A721F9"/>
    <w:rsid w:val="00A81066"/>
    <w:rsid w:val="00A82BAE"/>
    <w:rsid w:val="00A8792C"/>
    <w:rsid w:val="00A91A26"/>
    <w:rsid w:val="00A92DB7"/>
    <w:rsid w:val="00A97151"/>
    <w:rsid w:val="00A975F1"/>
    <w:rsid w:val="00AA0804"/>
    <w:rsid w:val="00AA4FD6"/>
    <w:rsid w:val="00AA72F6"/>
    <w:rsid w:val="00AA7580"/>
    <w:rsid w:val="00AB5B21"/>
    <w:rsid w:val="00AC04BC"/>
    <w:rsid w:val="00AD1A46"/>
    <w:rsid w:val="00AD2978"/>
    <w:rsid w:val="00AD6BEF"/>
    <w:rsid w:val="00AE07D8"/>
    <w:rsid w:val="00AE1763"/>
    <w:rsid w:val="00AE1BFC"/>
    <w:rsid w:val="00AE1F3A"/>
    <w:rsid w:val="00AF1B80"/>
    <w:rsid w:val="00B03F9C"/>
    <w:rsid w:val="00B0460C"/>
    <w:rsid w:val="00B21852"/>
    <w:rsid w:val="00B253D1"/>
    <w:rsid w:val="00B30E38"/>
    <w:rsid w:val="00B315A5"/>
    <w:rsid w:val="00B31DEB"/>
    <w:rsid w:val="00B33B65"/>
    <w:rsid w:val="00B371CD"/>
    <w:rsid w:val="00B407FF"/>
    <w:rsid w:val="00B42139"/>
    <w:rsid w:val="00B42919"/>
    <w:rsid w:val="00B42E0E"/>
    <w:rsid w:val="00B46700"/>
    <w:rsid w:val="00B61371"/>
    <w:rsid w:val="00B7224A"/>
    <w:rsid w:val="00B77611"/>
    <w:rsid w:val="00B80054"/>
    <w:rsid w:val="00B85AB3"/>
    <w:rsid w:val="00B919A6"/>
    <w:rsid w:val="00BA0278"/>
    <w:rsid w:val="00BA2B99"/>
    <w:rsid w:val="00BA54C7"/>
    <w:rsid w:val="00BB1C37"/>
    <w:rsid w:val="00BB3F66"/>
    <w:rsid w:val="00BB5CB5"/>
    <w:rsid w:val="00BC16F4"/>
    <w:rsid w:val="00BC3F00"/>
    <w:rsid w:val="00BD0A5D"/>
    <w:rsid w:val="00BF3285"/>
    <w:rsid w:val="00BF6C62"/>
    <w:rsid w:val="00C23D5E"/>
    <w:rsid w:val="00C363C5"/>
    <w:rsid w:val="00C47DAC"/>
    <w:rsid w:val="00C52867"/>
    <w:rsid w:val="00C546D9"/>
    <w:rsid w:val="00C567A5"/>
    <w:rsid w:val="00C6428E"/>
    <w:rsid w:val="00C67E43"/>
    <w:rsid w:val="00C76E0C"/>
    <w:rsid w:val="00C8638B"/>
    <w:rsid w:val="00C872FC"/>
    <w:rsid w:val="00C94529"/>
    <w:rsid w:val="00C955E7"/>
    <w:rsid w:val="00C9684B"/>
    <w:rsid w:val="00CB1700"/>
    <w:rsid w:val="00CB6D6A"/>
    <w:rsid w:val="00CC16EF"/>
    <w:rsid w:val="00CC257A"/>
    <w:rsid w:val="00CC325B"/>
    <w:rsid w:val="00CC7233"/>
    <w:rsid w:val="00CC7320"/>
    <w:rsid w:val="00CD25E7"/>
    <w:rsid w:val="00CD4D2B"/>
    <w:rsid w:val="00CE4001"/>
    <w:rsid w:val="00CE4584"/>
    <w:rsid w:val="00CE5F46"/>
    <w:rsid w:val="00CF18C2"/>
    <w:rsid w:val="00CF55C1"/>
    <w:rsid w:val="00D07336"/>
    <w:rsid w:val="00D1246D"/>
    <w:rsid w:val="00D179DF"/>
    <w:rsid w:val="00D2110C"/>
    <w:rsid w:val="00D229B3"/>
    <w:rsid w:val="00D34C5F"/>
    <w:rsid w:val="00D36D69"/>
    <w:rsid w:val="00D37E65"/>
    <w:rsid w:val="00D47DDD"/>
    <w:rsid w:val="00D626D0"/>
    <w:rsid w:val="00D62FA3"/>
    <w:rsid w:val="00D6556D"/>
    <w:rsid w:val="00D7058F"/>
    <w:rsid w:val="00D757DB"/>
    <w:rsid w:val="00D76AB1"/>
    <w:rsid w:val="00D77B07"/>
    <w:rsid w:val="00D86FF4"/>
    <w:rsid w:val="00D9322B"/>
    <w:rsid w:val="00DA027A"/>
    <w:rsid w:val="00DA5337"/>
    <w:rsid w:val="00DA6717"/>
    <w:rsid w:val="00DB1229"/>
    <w:rsid w:val="00DB64CB"/>
    <w:rsid w:val="00DB6F7E"/>
    <w:rsid w:val="00DB7615"/>
    <w:rsid w:val="00DC70E3"/>
    <w:rsid w:val="00DD1130"/>
    <w:rsid w:val="00DD734C"/>
    <w:rsid w:val="00DE10A4"/>
    <w:rsid w:val="00DE41C6"/>
    <w:rsid w:val="00E066E3"/>
    <w:rsid w:val="00E101C8"/>
    <w:rsid w:val="00E11B06"/>
    <w:rsid w:val="00E2112F"/>
    <w:rsid w:val="00E22603"/>
    <w:rsid w:val="00E3591B"/>
    <w:rsid w:val="00E40081"/>
    <w:rsid w:val="00E43970"/>
    <w:rsid w:val="00E51CE6"/>
    <w:rsid w:val="00E56B00"/>
    <w:rsid w:val="00E6162B"/>
    <w:rsid w:val="00E61781"/>
    <w:rsid w:val="00E622EB"/>
    <w:rsid w:val="00E64E54"/>
    <w:rsid w:val="00E6532F"/>
    <w:rsid w:val="00E85B71"/>
    <w:rsid w:val="00E959A6"/>
    <w:rsid w:val="00EA17A2"/>
    <w:rsid w:val="00EB2A37"/>
    <w:rsid w:val="00EB50C7"/>
    <w:rsid w:val="00EC1567"/>
    <w:rsid w:val="00EC768B"/>
    <w:rsid w:val="00EE1C3D"/>
    <w:rsid w:val="00EE38FF"/>
    <w:rsid w:val="00EE4C8E"/>
    <w:rsid w:val="00EE5344"/>
    <w:rsid w:val="00EF0D6C"/>
    <w:rsid w:val="00EF1760"/>
    <w:rsid w:val="00EF2522"/>
    <w:rsid w:val="00F0097D"/>
    <w:rsid w:val="00F23548"/>
    <w:rsid w:val="00F26069"/>
    <w:rsid w:val="00F303C9"/>
    <w:rsid w:val="00F322F2"/>
    <w:rsid w:val="00F332D8"/>
    <w:rsid w:val="00F3384E"/>
    <w:rsid w:val="00F366A5"/>
    <w:rsid w:val="00F37375"/>
    <w:rsid w:val="00F402A6"/>
    <w:rsid w:val="00F43826"/>
    <w:rsid w:val="00F440EA"/>
    <w:rsid w:val="00F5029A"/>
    <w:rsid w:val="00F507EA"/>
    <w:rsid w:val="00F532FE"/>
    <w:rsid w:val="00F571F0"/>
    <w:rsid w:val="00F57422"/>
    <w:rsid w:val="00F60272"/>
    <w:rsid w:val="00F61E17"/>
    <w:rsid w:val="00F67766"/>
    <w:rsid w:val="00F677D5"/>
    <w:rsid w:val="00F74C67"/>
    <w:rsid w:val="00F81407"/>
    <w:rsid w:val="00F84229"/>
    <w:rsid w:val="00F84DF9"/>
    <w:rsid w:val="00F856FF"/>
    <w:rsid w:val="00F919FF"/>
    <w:rsid w:val="00FA2A8B"/>
    <w:rsid w:val="00FA3B29"/>
    <w:rsid w:val="00FB49DB"/>
    <w:rsid w:val="00FC3576"/>
    <w:rsid w:val="00FC4E56"/>
    <w:rsid w:val="00FD30BB"/>
    <w:rsid w:val="00FD65AE"/>
    <w:rsid w:val="00FD6D2B"/>
    <w:rsid w:val="00FE1653"/>
    <w:rsid w:val="00FE2299"/>
    <w:rsid w:val="00FF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7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614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F6BB5"/>
    <w:rPr>
      <w:rFonts w:ascii="Times New Roman" w:hAnsi="Times New Roman"/>
    </w:rPr>
  </w:style>
  <w:style w:type="paragraph" w:customStyle="1" w:styleId="21">
    <w:name w:val="Основной текст 21"/>
    <w:basedOn w:val="11"/>
    <w:rsid w:val="009F6BB5"/>
    <w:pPr>
      <w:ind w:firstLine="284"/>
      <w:jc w:val="both"/>
    </w:pPr>
    <w:rPr>
      <w:rFonts w:ascii="Arial" w:hAnsi="Arial"/>
      <w:sz w:val="28"/>
    </w:rPr>
  </w:style>
  <w:style w:type="paragraph" w:customStyle="1" w:styleId="210">
    <w:name w:val="Заголовок 21"/>
    <w:basedOn w:val="11"/>
    <w:next w:val="11"/>
    <w:rsid w:val="009F6BB5"/>
    <w:pPr>
      <w:keepNext/>
      <w:ind w:left="284" w:right="-95"/>
      <w:jc w:val="center"/>
      <w:outlineLvl w:val="1"/>
    </w:pPr>
    <w:rPr>
      <w:rFonts w:ascii="Arial" w:hAnsi="Arial"/>
      <w:b/>
    </w:rPr>
  </w:style>
  <w:style w:type="paragraph" w:styleId="a3">
    <w:name w:val="Body Text Indent"/>
    <w:basedOn w:val="a"/>
    <w:link w:val="a4"/>
    <w:rsid w:val="009F6BB5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F6B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6B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6B7C"/>
    <w:pPr>
      <w:ind w:left="720"/>
      <w:contextualSpacing/>
    </w:pPr>
  </w:style>
  <w:style w:type="paragraph" w:customStyle="1" w:styleId="2">
    <w:name w:val="Обычный2"/>
    <w:rsid w:val="0026453E"/>
    <w:rPr>
      <w:rFonts w:ascii="Times New Roman" w:hAnsi="Times New Roman"/>
    </w:rPr>
  </w:style>
  <w:style w:type="paragraph" w:styleId="a9">
    <w:name w:val="Body Text"/>
    <w:basedOn w:val="a"/>
    <w:link w:val="aa"/>
    <w:uiPriority w:val="99"/>
    <w:semiHidden/>
    <w:unhideWhenUsed/>
    <w:rsid w:val="00D229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29B3"/>
    <w:rPr>
      <w:sz w:val="22"/>
      <w:szCs w:val="22"/>
    </w:rPr>
  </w:style>
  <w:style w:type="paragraph" w:customStyle="1" w:styleId="31">
    <w:name w:val="Обычный3"/>
    <w:rsid w:val="0045642A"/>
    <w:rPr>
      <w:rFonts w:ascii="Times New Roman" w:hAnsi="Times New Roman"/>
    </w:rPr>
  </w:style>
  <w:style w:type="table" w:styleId="ab">
    <w:name w:val="Table Grid"/>
    <w:basedOn w:val="a1"/>
    <w:rsid w:val="00AA4F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FE2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FE2299"/>
    <w:rPr>
      <w:b/>
      <w:bCs/>
    </w:rPr>
  </w:style>
  <w:style w:type="character" w:styleId="ae">
    <w:name w:val="Emphasis"/>
    <w:basedOn w:val="a0"/>
    <w:qFormat/>
    <w:rsid w:val="00FE229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56149"/>
    <w:rPr>
      <w:rFonts w:ascii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47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rl">
    <w:name w:val="url"/>
    <w:basedOn w:val="a0"/>
    <w:rsid w:val="003C26CB"/>
  </w:style>
  <w:style w:type="paragraph" w:customStyle="1" w:styleId="Default">
    <w:name w:val="Default"/>
    <w:rsid w:val="00F23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720C05"/>
    <w:pPr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7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614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F6BB5"/>
    <w:rPr>
      <w:rFonts w:ascii="Times New Roman" w:hAnsi="Times New Roman"/>
    </w:rPr>
  </w:style>
  <w:style w:type="paragraph" w:customStyle="1" w:styleId="21">
    <w:name w:val="Основной текст 21"/>
    <w:basedOn w:val="11"/>
    <w:rsid w:val="009F6BB5"/>
    <w:pPr>
      <w:ind w:firstLine="284"/>
      <w:jc w:val="both"/>
    </w:pPr>
    <w:rPr>
      <w:rFonts w:ascii="Arial" w:hAnsi="Arial"/>
      <w:sz w:val="28"/>
    </w:rPr>
  </w:style>
  <w:style w:type="paragraph" w:customStyle="1" w:styleId="210">
    <w:name w:val="Заголовок 21"/>
    <w:basedOn w:val="11"/>
    <w:next w:val="11"/>
    <w:rsid w:val="009F6BB5"/>
    <w:pPr>
      <w:keepNext/>
      <w:ind w:left="284" w:right="-95"/>
      <w:jc w:val="center"/>
      <w:outlineLvl w:val="1"/>
    </w:pPr>
    <w:rPr>
      <w:rFonts w:ascii="Arial" w:hAnsi="Arial"/>
      <w:b/>
    </w:rPr>
  </w:style>
  <w:style w:type="paragraph" w:styleId="a3">
    <w:name w:val="Body Text Indent"/>
    <w:basedOn w:val="a"/>
    <w:link w:val="a4"/>
    <w:rsid w:val="009F6BB5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F6B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6B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6B7C"/>
    <w:pPr>
      <w:ind w:left="720"/>
      <w:contextualSpacing/>
    </w:pPr>
  </w:style>
  <w:style w:type="paragraph" w:customStyle="1" w:styleId="2">
    <w:name w:val="Обычный2"/>
    <w:rsid w:val="0026453E"/>
    <w:rPr>
      <w:rFonts w:ascii="Times New Roman" w:hAnsi="Times New Roman"/>
    </w:rPr>
  </w:style>
  <w:style w:type="paragraph" w:styleId="a9">
    <w:name w:val="Body Text"/>
    <w:basedOn w:val="a"/>
    <w:link w:val="aa"/>
    <w:uiPriority w:val="99"/>
    <w:semiHidden/>
    <w:unhideWhenUsed/>
    <w:rsid w:val="00D229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29B3"/>
    <w:rPr>
      <w:sz w:val="22"/>
      <w:szCs w:val="22"/>
    </w:rPr>
  </w:style>
  <w:style w:type="paragraph" w:customStyle="1" w:styleId="31">
    <w:name w:val="Обычный3"/>
    <w:rsid w:val="0045642A"/>
    <w:rPr>
      <w:rFonts w:ascii="Times New Roman" w:hAnsi="Times New Roman"/>
    </w:rPr>
  </w:style>
  <w:style w:type="table" w:styleId="ab">
    <w:name w:val="Table Grid"/>
    <w:basedOn w:val="a1"/>
    <w:rsid w:val="00AA4F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FE2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FE2299"/>
    <w:rPr>
      <w:b/>
      <w:bCs/>
    </w:rPr>
  </w:style>
  <w:style w:type="character" w:styleId="ae">
    <w:name w:val="Emphasis"/>
    <w:basedOn w:val="a0"/>
    <w:qFormat/>
    <w:rsid w:val="00FE229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56149"/>
    <w:rPr>
      <w:rFonts w:ascii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47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rl">
    <w:name w:val="url"/>
    <w:basedOn w:val="a0"/>
    <w:rsid w:val="003C26CB"/>
  </w:style>
  <w:style w:type="paragraph" w:customStyle="1" w:styleId="Default">
    <w:name w:val="Default"/>
    <w:rsid w:val="00F23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720C05"/>
    <w:pPr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hyperlink" Target="http://ru.wikipedia.org/wiki/%D0%A4%D0%B0%D0%B9%D0%BB:%D0%A0%D0%BE%D1%81%D0%B6%D0%B5%D0%BB%D0%B4%D0%BE%D1%80.%D0%AD%D0%BC%D0%B1%D0%BB%D0%B5%D0%BC%D0%B0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SPecialiST RePack</Company>
  <LinksUpToDate>false</LinksUpToDate>
  <CharactersWithSpaces>9421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mailto:inter1@festu.khv.ru</vt:lpwstr>
      </vt:variant>
      <vt:variant>
        <vt:lpwstr/>
      </vt:variant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mailto:bas@festu.khv.ru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User</dc:creator>
  <cp:lastModifiedBy>Master</cp:lastModifiedBy>
  <cp:revision>2</cp:revision>
  <cp:lastPrinted>2019-03-07T01:13:00Z</cp:lastPrinted>
  <dcterms:created xsi:type="dcterms:W3CDTF">2022-02-22T04:36:00Z</dcterms:created>
  <dcterms:modified xsi:type="dcterms:W3CDTF">2022-02-22T04:36:00Z</dcterms:modified>
</cp:coreProperties>
</file>