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4" w:type="dxa"/>
        <w:tblInd w:w="-426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026"/>
        <w:gridCol w:w="720"/>
        <w:gridCol w:w="6448"/>
      </w:tblGrid>
      <w:tr w:rsidR="00DD260C" w:rsidRPr="00386764" w:rsidTr="005E1E1A">
        <w:trPr>
          <w:trHeight w:val="4410"/>
        </w:trPr>
        <w:tc>
          <w:tcPr>
            <w:tcW w:w="4026" w:type="dxa"/>
            <w:vAlign w:val="bottom"/>
          </w:tcPr>
          <w:p w:rsidR="00DD260C" w:rsidRPr="00386764" w:rsidRDefault="000B2B15" w:rsidP="001B2ABD">
            <w:pPr>
              <w:tabs>
                <w:tab w:val="left" w:pos="990"/>
              </w:tabs>
              <w:jc w:val="center"/>
              <w:rPr>
                <w:rFonts w:ascii="Calibri" w:hAnsi="Calibri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-1360170</wp:posOffset>
                  </wp:positionV>
                  <wp:extent cx="1379220" cy="1343025"/>
                  <wp:effectExtent l="0" t="0" r="0" b="9525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:rsidR="00DD260C" w:rsidRPr="00386764" w:rsidRDefault="00DD260C" w:rsidP="000C45FF">
            <w:pPr>
              <w:tabs>
                <w:tab w:val="left" w:pos="990"/>
              </w:tabs>
              <w:rPr>
                <w:rFonts w:ascii="Calibri" w:hAnsi="Calibri"/>
              </w:rPr>
            </w:pPr>
          </w:p>
        </w:tc>
        <w:tc>
          <w:tcPr>
            <w:tcW w:w="6448" w:type="dxa"/>
            <w:vAlign w:val="bottom"/>
          </w:tcPr>
          <w:p w:rsidR="00DD260C" w:rsidRPr="00EB4582" w:rsidRDefault="00DD260C" w:rsidP="00716C11">
            <w:pPr>
              <w:pStyle w:val="a3"/>
              <w:jc w:val="center"/>
              <w:rPr>
                <w:rFonts w:ascii="Times New Roman" w:hAnsi="Times New Roman"/>
                <w:sz w:val="28"/>
                <w:lang w:eastAsia="ja-JP"/>
              </w:rPr>
            </w:pPr>
            <w:r w:rsidRPr="00EB4582">
              <w:rPr>
                <w:rFonts w:ascii="Times New Roman" w:hAnsi="Times New Roman"/>
                <w:sz w:val="28"/>
                <w:lang w:eastAsia="ja-JP"/>
              </w:rPr>
              <w:t>МИНИСТЕРСТВО КУЛЬТУРЫ,</w:t>
            </w:r>
          </w:p>
          <w:p w:rsidR="00DD260C" w:rsidRPr="00EB4582" w:rsidRDefault="00DD260C" w:rsidP="00716C11">
            <w:pPr>
              <w:pStyle w:val="a3"/>
              <w:jc w:val="center"/>
              <w:rPr>
                <w:rFonts w:ascii="Times New Roman" w:hAnsi="Times New Roman"/>
                <w:sz w:val="28"/>
                <w:lang w:eastAsia="ja-JP"/>
              </w:rPr>
            </w:pPr>
            <w:r w:rsidRPr="00EB4582">
              <w:rPr>
                <w:rFonts w:ascii="Times New Roman" w:hAnsi="Times New Roman"/>
                <w:sz w:val="28"/>
                <w:lang w:eastAsia="ja-JP"/>
              </w:rPr>
              <w:t>ПО ДЕЛАМ НАЦИОНАЛЬНОСТЕЙ</w:t>
            </w:r>
          </w:p>
          <w:p w:rsidR="00DD260C" w:rsidRPr="00EB4582" w:rsidRDefault="00DD260C" w:rsidP="00716C11">
            <w:pPr>
              <w:pStyle w:val="a3"/>
              <w:jc w:val="center"/>
              <w:rPr>
                <w:rFonts w:ascii="Times New Roman" w:hAnsi="Times New Roman"/>
                <w:sz w:val="28"/>
                <w:lang w:eastAsia="ja-JP"/>
              </w:rPr>
            </w:pPr>
            <w:r w:rsidRPr="00EB4582">
              <w:rPr>
                <w:rFonts w:ascii="Times New Roman" w:hAnsi="Times New Roman"/>
                <w:sz w:val="28"/>
                <w:lang w:eastAsia="ja-JP"/>
              </w:rPr>
              <w:t>И АРХИВНОГО ДЕЛА</w:t>
            </w:r>
          </w:p>
          <w:p w:rsidR="00DD260C" w:rsidRPr="00EB4582" w:rsidRDefault="00DD260C" w:rsidP="00716C11">
            <w:pPr>
              <w:pStyle w:val="a3"/>
              <w:jc w:val="center"/>
              <w:rPr>
                <w:rFonts w:ascii="Times New Roman" w:hAnsi="Times New Roman"/>
                <w:sz w:val="28"/>
                <w:lang w:eastAsia="ja-JP"/>
              </w:rPr>
            </w:pPr>
            <w:r w:rsidRPr="00EB4582">
              <w:rPr>
                <w:rFonts w:ascii="Times New Roman" w:hAnsi="Times New Roman"/>
                <w:sz w:val="28"/>
                <w:lang w:eastAsia="ja-JP"/>
              </w:rPr>
              <w:t>ЧУВАШСКОЙ РЕСПУБЛИКИ</w:t>
            </w:r>
          </w:p>
          <w:p w:rsidR="00DD260C" w:rsidRPr="00386764" w:rsidRDefault="00DD260C" w:rsidP="00716C11">
            <w:pPr>
              <w:jc w:val="center"/>
              <w:rPr>
                <w:rFonts w:ascii="Times New Roman" w:hAnsi="Times New Roman"/>
              </w:rPr>
            </w:pPr>
          </w:p>
          <w:p w:rsidR="00DD260C" w:rsidRPr="00386764" w:rsidRDefault="00DD260C" w:rsidP="00716C11">
            <w:pPr>
              <w:jc w:val="center"/>
              <w:rPr>
                <w:rFonts w:ascii="Times New Roman" w:hAnsi="Times New Roman"/>
                <w:sz w:val="28"/>
              </w:rPr>
            </w:pPr>
            <w:r w:rsidRPr="00386764">
              <w:rPr>
                <w:rFonts w:ascii="Times New Roman" w:hAnsi="Times New Roman"/>
                <w:sz w:val="28"/>
              </w:rPr>
              <w:t>ЧУВАШСКИЙ ГОСУДАРСТВЕННЫЙ</w:t>
            </w:r>
          </w:p>
          <w:p w:rsidR="00DD260C" w:rsidRPr="00386764" w:rsidRDefault="00DD260C" w:rsidP="00C7311E">
            <w:pPr>
              <w:jc w:val="center"/>
              <w:rPr>
                <w:rFonts w:ascii="Times New Roman" w:hAnsi="Times New Roman"/>
                <w:sz w:val="28"/>
              </w:rPr>
            </w:pPr>
            <w:r w:rsidRPr="00386764">
              <w:rPr>
                <w:rFonts w:ascii="Times New Roman" w:hAnsi="Times New Roman"/>
                <w:sz w:val="28"/>
              </w:rPr>
              <w:t>ИНСТИТУТ КУЛЬТУРЫ И ИСКУССТВ</w:t>
            </w:r>
          </w:p>
          <w:p w:rsidR="00DD260C" w:rsidRPr="00C7311E" w:rsidRDefault="00DD260C" w:rsidP="00716C11">
            <w:pPr>
              <w:pStyle w:val="af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DD260C" w:rsidRPr="00386764" w:rsidTr="005E1E1A">
        <w:trPr>
          <w:trHeight w:val="10510"/>
        </w:trPr>
        <w:tc>
          <w:tcPr>
            <w:tcW w:w="4026" w:type="dxa"/>
          </w:tcPr>
          <w:p w:rsidR="00DD260C" w:rsidRDefault="00DD260C" w:rsidP="008A5A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AA0" w:rsidRDefault="008A5AA0" w:rsidP="008A5A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AA0" w:rsidRPr="00F908F9" w:rsidRDefault="008A5AA0" w:rsidP="008A5AA0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DD260C" w:rsidRPr="00EB4582" w:rsidRDefault="00DD260C" w:rsidP="00F961E6">
            <w:pPr>
              <w:pStyle w:val="3"/>
              <w:ind w:left="158"/>
              <w:rPr>
                <w:rFonts w:ascii="Times New Roman" w:hAnsi="Times New Roman"/>
                <w:color w:val="0070C0"/>
                <w:lang w:eastAsia="ja-JP"/>
              </w:rPr>
            </w:pPr>
            <w:r w:rsidRPr="00EB4582">
              <w:rPr>
                <w:rFonts w:ascii="Times New Roman" w:hAnsi="Times New Roman"/>
                <w:color w:val="0070C0"/>
                <w:sz w:val="28"/>
                <w:lang w:eastAsia="ja-JP"/>
              </w:rPr>
              <w:t>КОНТАКТЫ</w:t>
            </w:r>
          </w:p>
          <w:p w:rsidR="00DD260C" w:rsidRPr="00386764" w:rsidRDefault="00DD260C" w:rsidP="00CC23F4">
            <w:pPr>
              <w:ind w:left="173"/>
              <w:rPr>
                <w:rFonts w:ascii="Times New Roman" w:hAnsi="Times New Roman"/>
                <w:sz w:val="22"/>
                <w:szCs w:val="20"/>
                <w:u w:val="single"/>
              </w:rPr>
            </w:pPr>
          </w:p>
          <w:p w:rsidR="00DD260C" w:rsidRPr="00691228" w:rsidRDefault="000B2B15" w:rsidP="00CC23F4">
            <w:pPr>
              <w:ind w:left="17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sz w:val="22"/>
                <w:szCs w:val="20"/>
                <w:u w:val="single"/>
                <w:lang w:eastAsia="ru-RU"/>
              </w:rPr>
              <w:drawing>
                <wp:inline distT="0" distB="0" distL="0" distR="0" wp14:anchorId="6CBB8EA8">
                  <wp:extent cx="335280" cy="335280"/>
                  <wp:effectExtent l="0" t="0" r="762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D260C" w:rsidRPr="00F908F9">
              <w:rPr>
                <w:rFonts w:ascii="Times New Roman" w:hAnsi="Times New Roman"/>
                <w:sz w:val="22"/>
                <w:u w:val="single"/>
              </w:rPr>
              <w:t>АДРЕС:</w:t>
            </w:r>
          </w:p>
          <w:p w:rsidR="00DD260C" w:rsidRPr="00F908F9" w:rsidRDefault="00DD260C" w:rsidP="00CC23F4">
            <w:pPr>
              <w:ind w:left="173"/>
              <w:rPr>
                <w:rFonts w:ascii="Times New Roman" w:hAnsi="Times New Roman"/>
                <w:sz w:val="22"/>
              </w:rPr>
            </w:pPr>
            <w:smartTag w:uri="urn:schemas-microsoft-com:office:smarttags" w:element="metricconverter">
              <w:smartTagPr>
                <w:attr w:name="ProductID" w:val="428023, г"/>
              </w:smartTagPr>
              <w:r w:rsidRPr="00F908F9">
                <w:rPr>
                  <w:rFonts w:ascii="Times New Roman" w:hAnsi="Times New Roman"/>
                  <w:sz w:val="22"/>
                </w:rPr>
                <w:t>428023, г</w:t>
              </w:r>
            </w:smartTag>
            <w:r w:rsidRPr="00F908F9">
              <w:rPr>
                <w:rFonts w:ascii="Times New Roman" w:hAnsi="Times New Roman"/>
                <w:sz w:val="22"/>
              </w:rPr>
              <w:t xml:space="preserve">. Чебоксары, </w:t>
            </w:r>
          </w:p>
          <w:p w:rsidR="00DD260C" w:rsidRPr="00F908F9" w:rsidRDefault="00DD260C" w:rsidP="00CC23F4">
            <w:pPr>
              <w:ind w:left="173"/>
              <w:rPr>
                <w:rFonts w:ascii="Times New Roman" w:hAnsi="Times New Roman"/>
                <w:sz w:val="22"/>
              </w:rPr>
            </w:pPr>
            <w:r w:rsidRPr="00F908F9">
              <w:rPr>
                <w:rFonts w:ascii="Times New Roman" w:hAnsi="Times New Roman"/>
                <w:sz w:val="22"/>
              </w:rPr>
              <w:t>ул. Энтузиастов, д. 26</w:t>
            </w:r>
          </w:p>
          <w:p w:rsidR="00DD260C" w:rsidRPr="00386764" w:rsidRDefault="00DD260C" w:rsidP="00CC23F4">
            <w:pPr>
              <w:ind w:left="173"/>
              <w:rPr>
                <w:rFonts w:ascii="Times New Roman" w:hAnsi="Times New Roman"/>
                <w:sz w:val="22"/>
                <w:szCs w:val="20"/>
              </w:rPr>
            </w:pPr>
          </w:p>
          <w:p w:rsidR="00DD260C" w:rsidRPr="00BC0C82" w:rsidRDefault="000B2B15" w:rsidP="00CC23F4">
            <w:pPr>
              <w:ind w:left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2"/>
                <w:szCs w:val="20"/>
                <w:u w:val="single"/>
                <w:lang w:eastAsia="ru-RU"/>
              </w:rPr>
              <w:drawing>
                <wp:inline distT="0" distB="0" distL="0" distR="0" wp14:anchorId="157E8E8A">
                  <wp:extent cx="335280" cy="335280"/>
                  <wp:effectExtent l="0" t="0" r="762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D260C" w:rsidRPr="00F908F9">
              <w:rPr>
                <w:rFonts w:ascii="Times New Roman" w:hAnsi="Times New Roman"/>
                <w:sz w:val="22"/>
                <w:u w:val="single"/>
              </w:rPr>
              <w:t>ТЕЛЕФОН</w:t>
            </w:r>
            <w:r w:rsidR="00DD260C" w:rsidRPr="00BC0C82">
              <w:rPr>
                <w:rFonts w:ascii="Times New Roman" w:hAnsi="Times New Roman"/>
                <w:sz w:val="22"/>
                <w:u w:val="single"/>
              </w:rPr>
              <w:t>:</w:t>
            </w:r>
          </w:p>
          <w:p w:rsidR="00C7311E" w:rsidRPr="00BC0C82" w:rsidRDefault="00DD260C" w:rsidP="00442113">
            <w:pPr>
              <w:ind w:left="173"/>
              <w:rPr>
                <w:rStyle w:val="af3"/>
                <w:rFonts w:ascii="Times New Roman" w:hAnsi="Times New Roman"/>
                <w:b w:val="0"/>
                <w:bCs/>
                <w:sz w:val="22"/>
                <w:bdr w:val="none" w:sz="0" w:space="0" w:color="auto" w:frame="1"/>
              </w:rPr>
            </w:pPr>
            <w:r w:rsidRPr="00BC0C82">
              <w:rPr>
                <w:rStyle w:val="af3"/>
                <w:rFonts w:ascii="Times New Roman" w:hAnsi="Times New Roman"/>
                <w:b w:val="0"/>
                <w:bCs/>
                <w:sz w:val="22"/>
                <w:bdr w:val="none" w:sz="0" w:space="0" w:color="auto" w:frame="1"/>
              </w:rPr>
              <w:t>+</w:t>
            </w:r>
            <w:r w:rsidR="00606A3A" w:rsidRPr="00BC0C82">
              <w:rPr>
                <w:rStyle w:val="af3"/>
                <w:rFonts w:ascii="Times New Roman" w:hAnsi="Times New Roman"/>
                <w:b w:val="0"/>
                <w:bCs/>
                <w:sz w:val="22"/>
                <w:bdr w:val="none" w:sz="0" w:space="0" w:color="auto" w:frame="1"/>
              </w:rPr>
              <w:t>79061324060</w:t>
            </w:r>
          </w:p>
          <w:p w:rsidR="00DD260C" w:rsidRPr="00BC0C82" w:rsidRDefault="00DA6D74" w:rsidP="005775F9">
            <w:pPr>
              <w:ind w:left="173"/>
              <w:rPr>
                <w:rFonts w:ascii="Times New Roman" w:hAnsi="Times New Roman"/>
                <w:sz w:val="22"/>
              </w:rPr>
            </w:pPr>
            <w:r>
              <w:rPr>
                <w:rStyle w:val="af3"/>
                <w:rFonts w:ascii="Times New Roman" w:hAnsi="Times New Roman"/>
                <w:b w:val="0"/>
                <w:bCs/>
                <w:sz w:val="22"/>
                <w:bdr w:val="none" w:sz="0" w:space="0" w:color="auto" w:frame="1"/>
              </w:rPr>
              <w:t>Андреев Геннадий Иванович</w:t>
            </w:r>
          </w:p>
          <w:p w:rsidR="00DD260C" w:rsidRPr="00BC0C82" w:rsidRDefault="00DD260C" w:rsidP="00CC23F4">
            <w:pPr>
              <w:ind w:left="173"/>
              <w:rPr>
                <w:rFonts w:ascii="Times New Roman" w:hAnsi="Times New Roman"/>
                <w:sz w:val="22"/>
              </w:rPr>
            </w:pPr>
          </w:p>
          <w:p w:rsidR="00DD260C" w:rsidRPr="00BC0C82" w:rsidRDefault="000B2B15" w:rsidP="00CC23F4">
            <w:pPr>
              <w:ind w:left="173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noProof/>
                <w:sz w:val="22"/>
                <w:szCs w:val="20"/>
                <w:u w:val="single"/>
                <w:lang w:eastAsia="ru-RU"/>
              </w:rPr>
              <w:drawing>
                <wp:inline distT="0" distB="0" distL="0" distR="0" wp14:anchorId="619DD19C">
                  <wp:extent cx="341630" cy="347345"/>
                  <wp:effectExtent l="0" t="0" r="127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D260C" w:rsidRPr="00386764">
              <w:rPr>
                <w:rFonts w:ascii="Times New Roman" w:hAnsi="Times New Roman"/>
                <w:sz w:val="22"/>
                <w:szCs w:val="20"/>
                <w:u w:val="single"/>
              </w:rPr>
              <w:t>ВЕБ</w:t>
            </w:r>
            <w:r w:rsidR="00DD260C" w:rsidRPr="00BC0C82">
              <w:rPr>
                <w:rFonts w:ascii="Times New Roman" w:hAnsi="Times New Roman"/>
                <w:sz w:val="22"/>
                <w:szCs w:val="20"/>
                <w:u w:val="single"/>
              </w:rPr>
              <w:t>-</w:t>
            </w:r>
            <w:r w:rsidR="00DD260C" w:rsidRPr="00386764">
              <w:rPr>
                <w:rFonts w:ascii="Times New Roman" w:hAnsi="Times New Roman"/>
                <w:sz w:val="22"/>
                <w:szCs w:val="20"/>
                <w:u w:val="single"/>
              </w:rPr>
              <w:t>САЙТ</w:t>
            </w:r>
            <w:r w:rsidR="00DD260C" w:rsidRPr="00BC0C82">
              <w:rPr>
                <w:rFonts w:ascii="Times New Roman" w:hAnsi="Times New Roman"/>
                <w:sz w:val="22"/>
                <w:szCs w:val="20"/>
                <w:u w:val="single"/>
              </w:rPr>
              <w:t>:</w:t>
            </w:r>
          </w:p>
          <w:p w:rsidR="00DD260C" w:rsidRPr="00BC0C82" w:rsidRDefault="00DD260C" w:rsidP="00CC23F4">
            <w:pPr>
              <w:ind w:left="173"/>
              <w:rPr>
                <w:rFonts w:ascii="Times New Roman" w:hAnsi="Times New Roman"/>
                <w:sz w:val="22"/>
                <w:szCs w:val="20"/>
              </w:rPr>
            </w:pPr>
            <w:r w:rsidRPr="005775F9">
              <w:rPr>
                <w:rStyle w:val="af3"/>
                <w:rFonts w:ascii="Times New Roman" w:hAnsi="Times New Roman"/>
                <w:b w:val="0"/>
                <w:bCs/>
                <w:sz w:val="22"/>
                <w:bdr w:val="none" w:sz="0" w:space="0" w:color="auto" w:frame="1"/>
                <w:lang w:val="en-US"/>
              </w:rPr>
              <w:t>http</w:t>
            </w:r>
            <w:r w:rsidRPr="00BC0C82">
              <w:rPr>
                <w:rStyle w:val="af3"/>
                <w:rFonts w:ascii="Times New Roman" w:hAnsi="Times New Roman"/>
                <w:b w:val="0"/>
                <w:bCs/>
                <w:sz w:val="22"/>
                <w:bdr w:val="none" w:sz="0" w:space="0" w:color="auto" w:frame="1"/>
              </w:rPr>
              <w:t>://</w:t>
            </w:r>
            <w:r w:rsidRPr="005775F9">
              <w:rPr>
                <w:rStyle w:val="af3"/>
                <w:rFonts w:ascii="Times New Roman" w:hAnsi="Times New Roman"/>
                <w:b w:val="0"/>
                <w:bCs/>
                <w:sz w:val="22"/>
                <w:bdr w:val="none" w:sz="0" w:space="0" w:color="auto" w:frame="1"/>
                <w:lang w:val="en-US"/>
              </w:rPr>
              <w:t>www</w:t>
            </w:r>
            <w:r w:rsidRPr="00BC0C82">
              <w:rPr>
                <w:rStyle w:val="af3"/>
                <w:rFonts w:ascii="Times New Roman" w:hAnsi="Times New Roman"/>
                <w:b w:val="0"/>
                <w:bCs/>
                <w:sz w:val="22"/>
                <w:bdr w:val="none" w:sz="0" w:space="0" w:color="auto" w:frame="1"/>
              </w:rPr>
              <w:t xml:space="preserve">. </w:t>
            </w:r>
            <w:proofErr w:type="spellStart"/>
            <w:r w:rsidRPr="005775F9">
              <w:rPr>
                <w:rStyle w:val="af3"/>
                <w:rFonts w:ascii="Times New Roman" w:hAnsi="Times New Roman"/>
                <w:b w:val="0"/>
                <w:bCs/>
                <w:sz w:val="22"/>
                <w:bdr w:val="none" w:sz="0" w:space="0" w:color="auto" w:frame="1"/>
                <w:lang w:val="en-US"/>
              </w:rPr>
              <w:t>chgiki</w:t>
            </w:r>
            <w:proofErr w:type="spellEnd"/>
            <w:r w:rsidRPr="00BC0C82">
              <w:rPr>
                <w:rStyle w:val="af3"/>
                <w:rFonts w:ascii="Times New Roman" w:hAnsi="Times New Roman"/>
                <w:b w:val="0"/>
                <w:bCs/>
                <w:sz w:val="22"/>
                <w:bdr w:val="none" w:sz="0" w:space="0" w:color="auto" w:frame="1"/>
              </w:rPr>
              <w:t>.</w:t>
            </w:r>
            <w:proofErr w:type="spellStart"/>
            <w:r w:rsidRPr="005775F9">
              <w:rPr>
                <w:rStyle w:val="af3"/>
                <w:rFonts w:ascii="Times New Roman" w:hAnsi="Times New Roman"/>
                <w:b w:val="0"/>
                <w:bCs/>
                <w:sz w:val="22"/>
                <w:bdr w:val="none" w:sz="0" w:space="0" w:color="auto" w:frame="1"/>
                <w:lang w:val="en-US"/>
              </w:rPr>
              <w:t>ru</w:t>
            </w:r>
            <w:proofErr w:type="spellEnd"/>
            <w:r w:rsidRPr="00BC0C82">
              <w:rPr>
                <w:rFonts w:ascii="Times New Roman" w:hAnsi="Times New Roman"/>
                <w:sz w:val="22"/>
                <w:szCs w:val="20"/>
              </w:rPr>
              <w:t xml:space="preserve"> </w:t>
            </w:r>
          </w:p>
          <w:p w:rsidR="00DD260C" w:rsidRPr="00BC0C82" w:rsidRDefault="00DD260C" w:rsidP="00CC23F4">
            <w:pPr>
              <w:ind w:left="173"/>
              <w:rPr>
                <w:rFonts w:ascii="Times New Roman" w:hAnsi="Times New Roman"/>
                <w:sz w:val="22"/>
                <w:szCs w:val="20"/>
              </w:rPr>
            </w:pPr>
          </w:p>
          <w:p w:rsidR="00DD260C" w:rsidRPr="00386764" w:rsidRDefault="000B2B15" w:rsidP="00CC23F4">
            <w:pPr>
              <w:ind w:left="173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noProof/>
                <w:sz w:val="22"/>
                <w:szCs w:val="20"/>
                <w:u w:val="single"/>
                <w:lang w:eastAsia="ru-RU"/>
              </w:rPr>
              <w:drawing>
                <wp:inline distT="0" distB="0" distL="0" distR="0" wp14:anchorId="488095F8">
                  <wp:extent cx="341630" cy="347345"/>
                  <wp:effectExtent l="0" t="0" r="127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D260C" w:rsidRPr="00386764">
              <w:rPr>
                <w:rFonts w:ascii="Times New Roman" w:hAnsi="Times New Roman"/>
                <w:sz w:val="22"/>
                <w:szCs w:val="20"/>
                <w:u w:val="single"/>
              </w:rPr>
              <w:t>ЭЛЕКТРОННАЯ ПОЧТА:</w:t>
            </w:r>
          </w:p>
          <w:p w:rsidR="00DD260C" w:rsidRPr="00DA6D74" w:rsidRDefault="008A564E" w:rsidP="00523947">
            <w:pPr>
              <w:ind w:left="173"/>
              <w:rPr>
                <w:rFonts w:ascii="Times New Roman" w:hAnsi="Times New Roman"/>
                <w:sz w:val="22"/>
                <w:szCs w:val="20"/>
              </w:rPr>
            </w:pPr>
            <w:hyperlink r:id="rId13" w:history="1">
              <w:r w:rsidR="00DD260C" w:rsidRPr="00DA6D74">
                <w:rPr>
                  <w:rStyle w:val="a8"/>
                  <w:rFonts w:ascii="Times New Roman" w:hAnsi="Times New Roman"/>
                  <w:color w:val="auto"/>
                  <w:sz w:val="22"/>
                  <w:szCs w:val="20"/>
                  <w:lang w:val="en-US"/>
                </w:rPr>
                <w:t>chgiki</w:t>
              </w:r>
              <w:r w:rsidR="00DD260C" w:rsidRPr="00DA6D74">
                <w:rPr>
                  <w:rStyle w:val="a8"/>
                  <w:rFonts w:ascii="Times New Roman" w:hAnsi="Times New Roman"/>
                  <w:color w:val="auto"/>
                  <w:sz w:val="22"/>
                  <w:szCs w:val="20"/>
                </w:rPr>
                <w:t>-</w:t>
              </w:r>
              <w:r w:rsidR="00DD260C" w:rsidRPr="00DA6D74">
                <w:rPr>
                  <w:rStyle w:val="a8"/>
                  <w:rFonts w:ascii="Times New Roman" w:hAnsi="Times New Roman"/>
                  <w:color w:val="auto"/>
                  <w:sz w:val="22"/>
                  <w:szCs w:val="20"/>
                  <w:lang w:val="en-US"/>
                </w:rPr>
                <w:t>skbd</w:t>
              </w:r>
              <w:r w:rsidR="00DD260C" w:rsidRPr="00DA6D74">
                <w:rPr>
                  <w:rStyle w:val="a8"/>
                  <w:rFonts w:ascii="Times New Roman" w:hAnsi="Times New Roman"/>
                  <w:color w:val="auto"/>
                  <w:sz w:val="22"/>
                  <w:szCs w:val="20"/>
                </w:rPr>
                <w:t>@</w:t>
              </w:r>
              <w:r w:rsidR="00DD260C" w:rsidRPr="00DA6D74">
                <w:rPr>
                  <w:rStyle w:val="a8"/>
                  <w:rFonts w:ascii="Times New Roman" w:hAnsi="Times New Roman"/>
                  <w:color w:val="auto"/>
                  <w:sz w:val="22"/>
                  <w:szCs w:val="20"/>
                  <w:lang w:val="en-US"/>
                </w:rPr>
                <w:t>yandex</w:t>
              </w:r>
              <w:r w:rsidR="00DD260C" w:rsidRPr="00DA6D74">
                <w:rPr>
                  <w:rStyle w:val="a8"/>
                  <w:rFonts w:ascii="Times New Roman" w:hAnsi="Times New Roman"/>
                  <w:color w:val="auto"/>
                  <w:sz w:val="22"/>
                  <w:szCs w:val="20"/>
                </w:rPr>
                <w:t>.</w:t>
              </w:r>
              <w:proofErr w:type="spellStart"/>
              <w:r w:rsidR="00DD260C" w:rsidRPr="00DA6D74">
                <w:rPr>
                  <w:rStyle w:val="a8"/>
                  <w:rFonts w:ascii="Times New Roman" w:hAnsi="Times New Roman"/>
                  <w:color w:val="auto"/>
                  <w:sz w:val="22"/>
                  <w:szCs w:val="20"/>
                  <w:lang w:val="en-US"/>
                </w:rPr>
                <w:t>ru</w:t>
              </w:r>
              <w:proofErr w:type="spellEnd"/>
            </w:hyperlink>
          </w:p>
          <w:p w:rsidR="00DD260C" w:rsidRPr="00C7311E" w:rsidRDefault="008A564E" w:rsidP="00301448">
            <w:pPr>
              <w:ind w:left="173"/>
              <w:rPr>
                <w:rFonts w:ascii="Times New Roman" w:hAnsi="Times New Roman"/>
                <w:bCs/>
                <w:color w:val="0000FF"/>
                <w:sz w:val="22"/>
                <w:bdr w:val="none" w:sz="0" w:space="0" w:color="auto" w:frame="1"/>
              </w:rPr>
            </w:pPr>
            <w:hyperlink r:id="rId14" w:history="1">
              <w:r w:rsidR="00301448" w:rsidRPr="005775F9">
                <w:rPr>
                  <w:rStyle w:val="a8"/>
                  <w:rFonts w:ascii="Times New Roman" w:hAnsi="Times New Roman"/>
                  <w:color w:val="auto"/>
                  <w:sz w:val="22"/>
                  <w:bdr w:val="none" w:sz="0" w:space="0" w:color="auto" w:frame="1"/>
                  <w:lang w:val="en-US"/>
                </w:rPr>
                <w:t>chgiki</w:t>
              </w:r>
              <w:r w:rsidR="00301448" w:rsidRPr="005775F9">
                <w:rPr>
                  <w:rStyle w:val="a8"/>
                  <w:rFonts w:ascii="Times New Roman" w:hAnsi="Times New Roman"/>
                  <w:color w:val="auto"/>
                  <w:sz w:val="22"/>
                  <w:bdr w:val="none" w:sz="0" w:space="0" w:color="auto" w:frame="1"/>
                </w:rPr>
                <w:t>1@</w:t>
              </w:r>
              <w:r w:rsidR="00301448" w:rsidRPr="005775F9">
                <w:rPr>
                  <w:rStyle w:val="a8"/>
                  <w:rFonts w:ascii="Times New Roman" w:hAnsi="Times New Roman"/>
                  <w:color w:val="auto"/>
                  <w:sz w:val="22"/>
                  <w:bdr w:val="none" w:sz="0" w:space="0" w:color="auto" w:frame="1"/>
                  <w:lang w:val="en-US"/>
                </w:rPr>
                <w:t>rchuv</w:t>
              </w:r>
              <w:r w:rsidR="00301448" w:rsidRPr="005775F9">
                <w:rPr>
                  <w:rStyle w:val="a8"/>
                  <w:rFonts w:ascii="Times New Roman" w:hAnsi="Times New Roman"/>
                  <w:color w:val="auto"/>
                  <w:sz w:val="22"/>
                  <w:bdr w:val="none" w:sz="0" w:space="0" w:color="auto" w:frame="1"/>
                </w:rPr>
                <w:t>.</w:t>
              </w:r>
              <w:r w:rsidR="00301448" w:rsidRPr="005775F9">
                <w:rPr>
                  <w:rStyle w:val="a8"/>
                  <w:rFonts w:ascii="Times New Roman" w:hAnsi="Times New Roman"/>
                  <w:color w:val="auto"/>
                  <w:sz w:val="22"/>
                  <w:bdr w:val="none" w:sz="0" w:space="0" w:color="auto" w:frame="1"/>
                  <w:lang w:val="en-US"/>
                </w:rPr>
                <w:t>ru</w:t>
              </w:r>
            </w:hyperlink>
            <w:r w:rsidR="00DD260C" w:rsidRPr="005775F9">
              <w:rPr>
                <w:rStyle w:val="af3"/>
                <w:rFonts w:ascii="Times New Roman" w:hAnsi="Times New Roman"/>
                <w:b w:val="0"/>
                <w:bCs/>
                <w:sz w:val="22"/>
                <w:bdr w:val="none" w:sz="0" w:space="0" w:color="auto" w:frame="1"/>
              </w:rPr>
              <w:t xml:space="preserve"> </w:t>
            </w:r>
          </w:p>
        </w:tc>
        <w:tc>
          <w:tcPr>
            <w:tcW w:w="720" w:type="dxa"/>
          </w:tcPr>
          <w:p w:rsidR="00DD260C" w:rsidRPr="00606A3A" w:rsidRDefault="00DD260C" w:rsidP="000C45FF">
            <w:pPr>
              <w:tabs>
                <w:tab w:val="left" w:pos="990"/>
              </w:tabs>
              <w:rPr>
                <w:rFonts w:ascii="Times New Roman" w:hAnsi="Times New Roman"/>
              </w:rPr>
            </w:pPr>
          </w:p>
        </w:tc>
        <w:tc>
          <w:tcPr>
            <w:tcW w:w="6448" w:type="dxa"/>
          </w:tcPr>
          <w:p w:rsidR="00DD260C" w:rsidRDefault="00DD260C" w:rsidP="00C7311E">
            <w:pPr>
              <w:pStyle w:val="2"/>
              <w:spacing w:before="0" w:after="0"/>
              <w:rPr>
                <w:rFonts w:ascii="Times New Roman" w:hAnsi="Times New Roman"/>
                <w:bCs w:val="0"/>
                <w:caps w:val="0"/>
                <w:sz w:val="28"/>
                <w:szCs w:val="28"/>
                <w:lang w:eastAsia="ja-JP"/>
              </w:rPr>
            </w:pPr>
          </w:p>
          <w:p w:rsidR="00DD260C" w:rsidRDefault="00DD260C" w:rsidP="00C7311E">
            <w:pPr>
              <w:widowControl w:val="0"/>
              <w:suppressAutoHyphens/>
              <w:spacing w:after="120" w:line="36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:rsidR="00DD260C" w:rsidRDefault="006876C5" w:rsidP="008A5AA0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IX</w:t>
            </w:r>
            <w:r w:rsidR="00C7311E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Международная</w:t>
            </w:r>
          </w:p>
          <w:p w:rsidR="00DD260C" w:rsidRPr="00523947" w:rsidRDefault="00DD260C" w:rsidP="008A5AA0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научно-</w:t>
            </w:r>
            <w:r w:rsidRPr="002C5F83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практическая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конференция</w:t>
            </w:r>
          </w:p>
          <w:p w:rsidR="00C7311E" w:rsidRDefault="00DD260C" w:rsidP="008A5AA0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94262">
              <w:rPr>
                <w:rFonts w:ascii="Times New Roman" w:hAnsi="Times New Roman"/>
                <w:sz w:val="28"/>
                <w:szCs w:val="28"/>
                <w:lang w:eastAsia="zh-CN"/>
              </w:rPr>
              <w:t>«СОВРЕМЕННОЕ ОБЩЕСТВО:</w:t>
            </w:r>
          </w:p>
          <w:p w:rsidR="00C7311E" w:rsidRDefault="00DD260C" w:rsidP="008A5AA0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АКТУАЛЬНЫЕ </w:t>
            </w:r>
            <w:r w:rsidRPr="005942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ПРОБЛЕМЫ И ПЕРСПЕКТИВЫ </w:t>
            </w:r>
          </w:p>
          <w:p w:rsidR="00C7311E" w:rsidRDefault="00DD260C" w:rsidP="008A5AA0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РАЗВИТИЯ </w:t>
            </w:r>
            <w:r w:rsidRPr="005942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СОЦИОКУЛЬТУРНОМ </w:t>
            </w:r>
          </w:p>
          <w:p w:rsidR="00DD260C" w:rsidRPr="00594262" w:rsidRDefault="00DD260C" w:rsidP="008A5AA0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94262">
              <w:rPr>
                <w:rFonts w:ascii="Times New Roman" w:hAnsi="Times New Roman"/>
                <w:sz w:val="28"/>
                <w:szCs w:val="28"/>
                <w:lang w:eastAsia="ru-RU"/>
              </w:rPr>
              <w:t>ПРОСТРАНСТВЕ»</w:t>
            </w:r>
          </w:p>
          <w:p w:rsidR="00DD260C" w:rsidRPr="00386764" w:rsidRDefault="00EB5D32" w:rsidP="008A5AA0">
            <w:pPr>
              <w:shd w:val="clear" w:color="auto" w:fill="F2F2F2"/>
              <w:spacing w:line="360" w:lineRule="auto"/>
              <w:jc w:val="center"/>
              <w:rPr>
                <w:rFonts w:ascii="Times New Roman" w:hAnsi="Times New Roman"/>
                <w:b/>
                <w:color w:val="002060"/>
                <w:sz w:val="28"/>
              </w:rPr>
            </w:pPr>
            <w:r w:rsidRPr="00EB5D32">
              <w:rPr>
                <w:rFonts w:ascii="Times New Roman" w:hAnsi="Times New Roman"/>
                <w:b/>
                <w:color w:val="002060"/>
                <w:sz w:val="28"/>
              </w:rPr>
              <w:t>31</w:t>
            </w:r>
            <w:r w:rsidR="00DD260C" w:rsidRPr="00EB5D32">
              <w:rPr>
                <w:rFonts w:ascii="Times New Roman" w:hAnsi="Times New Roman"/>
                <w:b/>
                <w:color w:val="002060"/>
                <w:sz w:val="28"/>
              </w:rPr>
              <w:t xml:space="preserve"> марта </w:t>
            </w:r>
            <w:r w:rsidR="006876C5">
              <w:rPr>
                <w:rFonts w:ascii="Times New Roman" w:hAnsi="Times New Roman"/>
                <w:b/>
                <w:color w:val="002060"/>
                <w:sz w:val="28"/>
              </w:rPr>
              <w:t>2022</w:t>
            </w:r>
            <w:r w:rsidR="00DD260C" w:rsidRPr="00EB5D32">
              <w:rPr>
                <w:rFonts w:ascii="Times New Roman" w:hAnsi="Times New Roman"/>
                <w:b/>
                <w:color w:val="002060"/>
                <w:sz w:val="28"/>
              </w:rPr>
              <w:t xml:space="preserve"> г. в 11:00</w:t>
            </w:r>
          </w:p>
          <w:p w:rsidR="00DD260C" w:rsidRPr="00386764" w:rsidRDefault="00DD260C" w:rsidP="00981B5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60C" w:rsidRPr="00386764" w:rsidRDefault="00DD260C" w:rsidP="00FD17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17B9" w:rsidRDefault="00FD17B9" w:rsidP="00FD17B9">
            <w:pPr>
              <w:pStyle w:val="af4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C0C82" w:rsidRPr="00A50292">
              <w:rPr>
                <w:sz w:val="28"/>
                <w:szCs w:val="28"/>
              </w:rPr>
              <w:t xml:space="preserve">о итогам конференции </w:t>
            </w:r>
            <w:r>
              <w:rPr>
                <w:sz w:val="28"/>
                <w:szCs w:val="28"/>
              </w:rPr>
              <w:t xml:space="preserve">(в </w:t>
            </w:r>
            <w:r w:rsidR="006876C5">
              <w:rPr>
                <w:sz w:val="28"/>
                <w:szCs w:val="28"/>
              </w:rPr>
              <w:t>течение</w:t>
            </w:r>
            <w:r w:rsidRPr="00A50292">
              <w:rPr>
                <w:sz w:val="28"/>
                <w:szCs w:val="28"/>
              </w:rPr>
              <w:t xml:space="preserve"> </w:t>
            </w:r>
            <w:r w:rsidRPr="00A50292">
              <w:rPr>
                <w:b/>
                <w:sz w:val="28"/>
                <w:szCs w:val="28"/>
              </w:rPr>
              <w:t>трех месяцев</w:t>
            </w:r>
            <w:r>
              <w:rPr>
                <w:sz w:val="28"/>
                <w:szCs w:val="28"/>
              </w:rPr>
              <w:t xml:space="preserve">) </w:t>
            </w:r>
          </w:p>
          <w:p w:rsidR="00BC0C82" w:rsidRPr="00A50292" w:rsidRDefault="00BC0C82" w:rsidP="00FD17B9">
            <w:pPr>
              <w:pStyle w:val="af4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A50292">
              <w:rPr>
                <w:sz w:val="28"/>
                <w:szCs w:val="28"/>
              </w:rPr>
              <w:t>будет издан сборник научных статей, включенн</w:t>
            </w:r>
            <w:r w:rsidR="00FD17B9">
              <w:rPr>
                <w:sz w:val="28"/>
                <w:szCs w:val="28"/>
              </w:rPr>
              <w:t>ых</w:t>
            </w:r>
            <w:r w:rsidRPr="00A50292">
              <w:rPr>
                <w:sz w:val="28"/>
                <w:szCs w:val="28"/>
              </w:rPr>
              <w:t xml:space="preserve"> в РИНЦ</w:t>
            </w:r>
            <w:bookmarkStart w:id="0" w:name="_GoBack"/>
            <w:bookmarkEnd w:id="0"/>
          </w:p>
          <w:p w:rsidR="00BC0C82" w:rsidRPr="00A50292" w:rsidRDefault="00BC0C82" w:rsidP="00FD17B9">
            <w:pPr>
              <w:pStyle w:val="af4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BC0C82" w:rsidRPr="00A50292" w:rsidRDefault="00BC0C82" w:rsidP="00FD17B9">
            <w:pPr>
              <w:pStyle w:val="af4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A50292">
              <w:rPr>
                <w:sz w:val="28"/>
                <w:szCs w:val="28"/>
              </w:rPr>
              <w:t>Размещение в РИНЦ и рассылка электронного варианта сборника</w:t>
            </w:r>
            <w:r>
              <w:rPr>
                <w:b/>
                <w:sz w:val="28"/>
                <w:szCs w:val="28"/>
              </w:rPr>
              <w:t xml:space="preserve"> БЕСПЛАТНО</w:t>
            </w:r>
          </w:p>
          <w:p w:rsidR="00BC0C82" w:rsidRPr="00A50292" w:rsidRDefault="00BC0C82" w:rsidP="00FD17B9">
            <w:pPr>
              <w:pStyle w:val="af4"/>
              <w:spacing w:after="0"/>
              <w:ind w:firstLine="0"/>
              <w:jc w:val="center"/>
              <w:rPr>
                <w:sz w:val="28"/>
                <w:szCs w:val="28"/>
              </w:rPr>
            </w:pPr>
          </w:p>
          <w:p w:rsidR="00BC0C82" w:rsidRPr="00A50292" w:rsidRDefault="00FD17B9" w:rsidP="00FD17B9">
            <w:pPr>
              <w:pStyle w:val="af4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 рассылки</w:t>
            </w:r>
            <w:r w:rsidR="00BC0C82" w:rsidRPr="00A50292">
              <w:rPr>
                <w:b/>
                <w:sz w:val="28"/>
                <w:szCs w:val="28"/>
              </w:rPr>
              <w:t xml:space="preserve"> печатных сборников авторам </w:t>
            </w:r>
            <w:r>
              <w:rPr>
                <w:b/>
                <w:sz w:val="28"/>
                <w:szCs w:val="28"/>
              </w:rPr>
              <w:t xml:space="preserve">статей </w:t>
            </w:r>
            <w:r w:rsidR="00BC0C82" w:rsidRPr="00A50292">
              <w:rPr>
                <w:b/>
                <w:sz w:val="28"/>
                <w:szCs w:val="28"/>
              </w:rPr>
              <w:t>– 600 рублей</w:t>
            </w:r>
          </w:p>
          <w:p w:rsidR="00410B38" w:rsidRDefault="00410B38" w:rsidP="00FD17B9">
            <w:pPr>
              <w:pStyle w:val="Default"/>
              <w:shd w:val="clear" w:color="auto" w:fill="F2F2F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highlight w:val="yellow"/>
              </w:rPr>
            </w:pPr>
          </w:p>
          <w:p w:rsidR="00410B38" w:rsidRDefault="00410B38" w:rsidP="00FD17B9">
            <w:pPr>
              <w:pStyle w:val="Default"/>
              <w:shd w:val="clear" w:color="auto" w:fill="F2F2F2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highlight w:val="yellow"/>
              </w:rPr>
            </w:pPr>
          </w:p>
          <w:p w:rsidR="00DD260C" w:rsidRPr="00386764" w:rsidRDefault="008A5AA0" w:rsidP="00FD17B9">
            <w:pPr>
              <w:pStyle w:val="Default"/>
              <w:shd w:val="clear" w:color="auto" w:fill="F2F2F2"/>
              <w:jc w:val="center"/>
              <w:rPr>
                <w:rFonts w:ascii="Times New Roman" w:hAnsi="Times New Roman" w:cs="Times New Roman"/>
                <w:color w:val="002060"/>
                <w:sz w:val="28"/>
                <w:szCs w:val="22"/>
              </w:rPr>
            </w:pPr>
            <w:r w:rsidRPr="00EB5D32"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Прием статей </w:t>
            </w:r>
            <w:r w:rsidR="00DD260C" w:rsidRPr="00EB5D32"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до </w:t>
            </w:r>
            <w:r w:rsidR="00C708FA">
              <w:rPr>
                <w:rFonts w:ascii="Times New Roman" w:hAnsi="Times New Roman" w:cs="Times New Roman"/>
                <w:b/>
                <w:color w:val="002060"/>
                <w:sz w:val="28"/>
              </w:rPr>
              <w:t>21</w:t>
            </w:r>
            <w:r w:rsidR="00EB5D32" w:rsidRPr="00EB5D32"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 </w:t>
            </w:r>
            <w:r w:rsidR="00DD260C" w:rsidRPr="00EB5D32">
              <w:rPr>
                <w:rFonts w:ascii="Times New Roman" w:hAnsi="Times New Roman" w:cs="Times New Roman"/>
                <w:b/>
                <w:color w:val="002060"/>
                <w:sz w:val="28"/>
                <w:szCs w:val="22"/>
              </w:rPr>
              <w:t xml:space="preserve">марта </w:t>
            </w:r>
            <w:r w:rsidR="006876C5">
              <w:rPr>
                <w:rFonts w:ascii="Times New Roman" w:hAnsi="Times New Roman" w:cs="Times New Roman"/>
                <w:b/>
                <w:color w:val="002060"/>
                <w:sz w:val="28"/>
                <w:szCs w:val="22"/>
              </w:rPr>
              <w:t>2022</w:t>
            </w:r>
            <w:r w:rsidR="00DD260C" w:rsidRPr="00EB5D32">
              <w:rPr>
                <w:rFonts w:ascii="Times New Roman" w:hAnsi="Times New Roman" w:cs="Times New Roman"/>
                <w:b/>
                <w:color w:val="002060"/>
                <w:sz w:val="28"/>
                <w:szCs w:val="22"/>
              </w:rPr>
              <w:t xml:space="preserve"> г.</w:t>
            </w:r>
          </w:p>
          <w:p w:rsidR="00DD260C" w:rsidRPr="00386764" w:rsidRDefault="00DD260C" w:rsidP="0044211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60C" w:rsidRPr="00386764" w:rsidRDefault="00DD260C" w:rsidP="005E1E1A">
            <w:pPr>
              <w:tabs>
                <w:tab w:val="left" w:pos="381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260C" w:rsidRPr="00386764" w:rsidTr="002A72C8">
        <w:trPr>
          <w:trHeight w:val="80"/>
        </w:trPr>
        <w:tc>
          <w:tcPr>
            <w:tcW w:w="4026" w:type="dxa"/>
          </w:tcPr>
          <w:p w:rsidR="00DD260C" w:rsidRPr="00386764" w:rsidRDefault="00DD260C" w:rsidP="00F961E6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D260C" w:rsidRPr="002759A1" w:rsidRDefault="00DD260C" w:rsidP="000C45FF">
            <w:pPr>
              <w:tabs>
                <w:tab w:val="left" w:pos="990"/>
              </w:tabs>
              <w:rPr>
                <w:rFonts w:ascii="Times New Roman" w:hAnsi="Times New Roman"/>
              </w:rPr>
            </w:pPr>
          </w:p>
        </w:tc>
        <w:tc>
          <w:tcPr>
            <w:tcW w:w="6448" w:type="dxa"/>
          </w:tcPr>
          <w:p w:rsidR="00DD260C" w:rsidRPr="00386764" w:rsidRDefault="00DD260C" w:rsidP="000418EF">
            <w:pPr>
              <w:tabs>
                <w:tab w:val="left" w:pos="381"/>
              </w:tabs>
              <w:rPr>
                <w:rFonts w:ascii="Times New Roman" w:hAnsi="Times New Roman"/>
                <w:sz w:val="4"/>
              </w:rPr>
            </w:pPr>
          </w:p>
        </w:tc>
      </w:tr>
    </w:tbl>
    <w:p w:rsidR="00DD260C" w:rsidRPr="001F06A9" w:rsidRDefault="00DD260C" w:rsidP="00C708FA">
      <w:pPr>
        <w:pStyle w:val="af4"/>
        <w:spacing w:after="0"/>
        <w:ind w:firstLine="993"/>
        <w:jc w:val="both"/>
        <w:rPr>
          <w:b/>
          <w:caps/>
          <w:sz w:val="24"/>
          <w:szCs w:val="24"/>
          <w:u w:val="single"/>
        </w:rPr>
      </w:pPr>
      <w:r w:rsidRPr="00301448">
        <w:rPr>
          <w:rFonts w:ascii="Times New Roman Полужирный" w:hAnsi="Times New Roman Полужирный"/>
          <w:b/>
          <w:caps/>
          <w:sz w:val="24"/>
          <w:szCs w:val="24"/>
          <w:u w:val="single"/>
        </w:rPr>
        <w:lastRenderedPageBreak/>
        <w:t>Организат</w:t>
      </w:r>
      <w:r w:rsidRPr="001F06A9">
        <w:rPr>
          <w:b/>
          <w:caps/>
          <w:sz w:val="24"/>
          <w:szCs w:val="24"/>
          <w:u w:val="single"/>
        </w:rPr>
        <w:t>оры:</w:t>
      </w:r>
    </w:p>
    <w:p w:rsidR="00C708FA" w:rsidRDefault="00DD260C" w:rsidP="00C708FA">
      <w:pPr>
        <w:pStyle w:val="af4"/>
        <w:numPr>
          <w:ilvl w:val="0"/>
          <w:numId w:val="7"/>
        </w:numPr>
        <w:tabs>
          <w:tab w:val="left" w:pos="993"/>
        </w:tabs>
        <w:spacing w:after="0"/>
        <w:ind w:hanging="11"/>
        <w:jc w:val="both"/>
        <w:rPr>
          <w:sz w:val="24"/>
          <w:szCs w:val="24"/>
        </w:rPr>
      </w:pPr>
      <w:r w:rsidRPr="001F06A9">
        <w:rPr>
          <w:sz w:val="24"/>
          <w:szCs w:val="24"/>
        </w:rPr>
        <w:t xml:space="preserve">Министерство культуры, по делам национальностей и архивного дела </w:t>
      </w:r>
    </w:p>
    <w:p w:rsidR="00DD260C" w:rsidRPr="001F06A9" w:rsidRDefault="00DD260C" w:rsidP="00C708FA">
      <w:pPr>
        <w:pStyle w:val="af4"/>
        <w:tabs>
          <w:tab w:val="left" w:pos="1134"/>
        </w:tabs>
        <w:spacing w:after="0"/>
        <w:ind w:left="1134" w:hanging="141"/>
        <w:jc w:val="both"/>
        <w:rPr>
          <w:sz w:val="24"/>
          <w:szCs w:val="24"/>
        </w:rPr>
      </w:pPr>
      <w:r w:rsidRPr="001F06A9">
        <w:rPr>
          <w:sz w:val="24"/>
          <w:szCs w:val="24"/>
        </w:rPr>
        <w:t>Чувашской Республики;</w:t>
      </w:r>
    </w:p>
    <w:p w:rsidR="00DD260C" w:rsidRPr="001F06A9" w:rsidRDefault="00DD260C" w:rsidP="00C708FA">
      <w:pPr>
        <w:pStyle w:val="af4"/>
        <w:numPr>
          <w:ilvl w:val="0"/>
          <w:numId w:val="7"/>
        </w:numPr>
        <w:tabs>
          <w:tab w:val="left" w:pos="284"/>
          <w:tab w:val="left" w:pos="993"/>
        </w:tabs>
        <w:spacing w:after="0"/>
        <w:ind w:left="993" w:hanging="284"/>
        <w:jc w:val="both"/>
        <w:rPr>
          <w:sz w:val="24"/>
          <w:szCs w:val="24"/>
        </w:rPr>
      </w:pPr>
      <w:r w:rsidRPr="001F06A9">
        <w:rPr>
          <w:sz w:val="24"/>
          <w:szCs w:val="24"/>
        </w:rPr>
        <w:t>БОУ ВО «Чувашский государственный институт культуры и искусств» Министерства культуры, по делам национальностей и архивного дела Чувашской Республики;</w:t>
      </w:r>
    </w:p>
    <w:p w:rsidR="00DD260C" w:rsidRPr="001F06A9" w:rsidRDefault="00DD260C" w:rsidP="00C708FA">
      <w:pPr>
        <w:pStyle w:val="af4"/>
        <w:numPr>
          <w:ilvl w:val="0"/>
          <w:numId w:val="7"/>
        </w:numPr>
        <w:tabs>
          <w:tab w:val="left" w:pos="993"/>
        </w:tabs>
        <w:spacing w:after="0"/>
        <w:ind w:hanging="11"/>
        <w:jc w:val="both"/>
        <w:rPr>
          <w:sz w:val="24"/>
          <w:szCs w:val="24"/>
        </w:rPr>
      </w:pPr>
      <w:r w:rsidRPr="001F06A9">
        <w:rPr>
          <w:sz w:val="24"/>
          <w:szCs w:val="24"/>
        </w:rPr>
        <w:t>Кафедра социально-культурной и библиотечной деятельности.</w:t>
      </w:r>
    </w:p>
    <w:p w:rsidR="00301448" w:rsidRPr="001F06A9" w:rsidRDefault="00301448" w:rsidP="001F06A9">
      <w:pPr>
        <w:pStyle w:val="af4"/>
        <w:spacing w:after="0"/>
        <w:ind w:firstLine="709"/>
        <w:jc w:val="both"/>
        <w:rPr>
          <w:sz w:val="24"/>
          <w:szCs w:val="24"/>
        </w:rPr>
      </w:pPr>
    </w:p>
    <w:p w:rsidR="00DD260C" w:rsidRPr="001F06A9" w:rsidRDefault="00DD260C" w:rsidP="00C708FA">
      <w:pPr>
        <w:pStyle w:val="af4"/>
        <w:spacing w:after="0"/>
        <w:ind w:firstLine="993"/>
        <w:jc w:val="both"/>
        <w:rPr>
          <w:b/>
          <w:caps/>
          <w:sz w:val="24"/>
          <w:szCs w:val="24"/>
          <w:u w:val="single"/>
        </w:rPr>
      </w:pPr>
      <w:r w:rsidRPr="001F06A9">
        <w:rPr>
          <w:b/>
          <w:caps/>
          <w:sz w:val="24"/>
          <w:szCs w:val="24"/>
          <w:u w:val="single"/>
        </w:rPr>
        <w:t>Соорганизаторы:</w:t>
      </w:r>
    </w:p>
    <w:p w:rsidR="00FD17B9" w:rsidRPr="001F06A9" w:rsidRDefault="007B2D3B" w:rsidP="006876C5">
      <w:pPr>
        <w:pStyle w:val="af4"/>
        <w:numPr>
          <w:ilvl w:val="0"/>
          <w:numId w:val="6"/>
        </w:numPr>
        <w:tabs>
          <w:tab w:val="left" w:pos="993"/>
        </w:tabs>
        <w:spacing w:after="0"/>
        <w:ind w:hanging="11"/>
        <w:jc w:val="both"/>
        <w:rPr>
          <w:sz w:val="24"/>
          <w:szCs w:val="24"/>
        </w:rPr>
      </w:pPr>
      <w:r w:rsidRPr="001F06A9">
        <w:rPr>
          <w:caps/>
          <w:sz w:val="24"/>
          <w:szCs w:val="24"/>
        </w:rPr>
        <w:t>ФГБУ ВО «</w:t>
      </w:r>
      <w:r w:rsidRPr="001F06A9">
        <w:rPr>
          <w:sz w:val="24"/>
          <w:szCs w:val="24"/>
        </w:rPr>
        <w:t>Краснодарский государственный институт культуры»;</w:t>
      </w:r>
    </w:p>
    <w:p w:rsidR="007B2D3B" w:rsidRPr="001F06A9" w:rsidRDefault="007B2D3B" w:rsidP="006876C5">
      <w:pPr>
        <w:pStyle w:val="af4"/>
        <w:numPr>
          <w:ilvl w:val="0"/>
          <w:numId w:val="6"/>
        </w:numPr>
        <w:tabs>
          <w:tab w:val="left" w:pos="993"/>
        </w:tabs>
        <w:spacing w:after="0"/>
        <w:ind w:hanging="11"/>
        <w:jc w:val="both"/>
        <w:rPr>
          <w:sz w:val="24"/>
          <w:szCs w:val="24"/>
        </w:rPr>
      </w:pPr>
      <w:r w:rsidRPr="001F06A9">
        <w:rPr>
          <w:sz w:val="24"/>
          <w:szCs w:val="24"/>
        </w:rPr>
        <w:t>ФГБОУ ВО «Казанский государственный институт культуры»;</w:t>
      </w:r>
    </w:p>
    <w:p w:rsidR="00C708FA" w:rsidRDefault="00DD260C" w:rsidP="00C708FA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sz w:val="24"/>
          <w:szCs w:val="24"/>
        </w:rPr>
      </w:pPr>
      <w:r w:rsidRPr="001F06A9">
        <w:rPr>
          <w:sz w:val="24"/>
          <w:szCs w:val="24"/>
        </w:rPr>
        <w:t xml:space="preserve">ФГБОУ ВО «Ульяновский государственный педагогический университет </w:t>
      </w:r>
    </w:p>
    <w:p w:rsidR="00DD260C" w:rsidRPr="001F06A9" w:rsidRDefault="00DD260C" w:rsidP="00C708FA">
      <w:pPr>
        <w:pStyle w:val="af4"/>
        <w:tabs>
          <w:tab w:val="left" w:pos="993"/>
        </w:tabs>
        <w:spacing w:after="0"/>
        <w:ind w:left="993" w:firstLine="0"/>
        <w:jc w:val="both"/>
        <w:rPr>
          <w:sz w:val="24"/>
          <w:szCs w:val="24"/>
        </w:rPr>
      </w:pPr>
      <w:r w:rsidRPr="001F06A9">
        <w:rPr>
          <w:sz w:val="24"/>
          <w:szCs w:val="24"/>
        </w:rPr>
        <w:t>им. И.Н. Ульянова»;</w:t>
      </w:r>
    </w:p>
    <w:p w:rsidR="00DD260C" w:rsidRPr="001F06A9" w:rsidRDefault="00DD260C" w:rsidP="006876C5">
      <w:pPr>
        <w:pStyle w:val="af4"/>
        <w:numPr>
          <w:ilvl w:val="0"/>
          <w:numId w:val="6"/>
        </w:numPr>
        <w:tabs>
          <w:tab w:val="left" w:pos="993"/>
        </w:tabs>
        <w:spacing w:after="0"/>
        <w:ind w:hanging="11"/>
        <w:jc w:val="both"/>
        <w:rPr>
          <w:sz w:val="24"/>
          <w:szCs w:val="24"/>
        </w:rPr>
      </w:pPr>
      <w:r w:rsidRPr="001F06A9">
        <w:rPr>
          <w:sz w:val="24"/>
          <w:szCs w:val="24"/>
        </w:rPr>
        <w:t>ФГБОУ ВО «Челябинский государственный институт культуры»;</w:t>
      </w:r>
    </w:p>
    <w:p w:rsidR="00DD260C" w:rsidRPr="006876C5" w:rsidRDefault="00DD260C" w:rsidP="006876C5">
      <w:pPr>
        <w:pStyle w:val="af6"/>
        <w:numPr>
          <w:ilvl w:val="0"/>
          <w:numId w:val="6"/>
        </w:numPr>
        <w:tabs>
          <w:tab w:val="left" w:pos="993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6876C5">
        <w:rPr>
          <w:rFonts w:ascii="Times New Roman" w:hAnsi="Times New Roman"/>
          <w:sz w:val="24"/>
          <w:szCs w:val="24"/>
        </w:rPr>
        <w:t>ФГБОУ ВО «Марийский государственный университет»;</w:t>
      </w:r>
    </w:p>
    <w:p w:rsidR="006876C5" w:rsidRDefault="00DD260C" w:rsidP="006876C5">
      <w:pPr>
        <w:pStyle w:val="af4"/>
        <w:numPr>
          <w:ilvl w:val="0"/>
          <w:numId w:val="6"/>
        </w:numPr>
        <w:tabs>
          <w:tab w:val="left" w:pos="993"/>
        </w:tabs>
        <w:spacing w:after="0"/>
        <w:ind w:hanging="11"/>
        <w:jc w:val="both"/>
        <w:rPr>
          <w:sz w:val="24"/>
          <w:szCs w:val="24"/>
        </w:rPr>
      </w:pPr>
      <w:r w:rsidRPr="001F06A9">
        <w:rPr>
          <w:sz w:val="24"/>
          <w:szCs w:val="24"/>
        </w:rPr>
        <w:t xml:space="preserve">Таджикский государственный институт искусств и культуры им. М. </w:t>
      </w:r>
      <w:proofErr w:type="spellStart"/>
      <w:proofErr w:type="gramStart"/>
      <w:r w:rsidRPr="001F06A9">
        <w:rPr>
          <w:sz w:val="24"/>
          <w:szCs w:val="24"/>
        </w:rPr>
        <w:t>Турсун</w:t>
      </w:r>
      <w:proofErr w:type="spellEnd"/>
      <w:r w:rsidR="008A5AA0" w:rsidRPr="001F06A9">
        <w:rPr>
          <w:sz w:val="24"/>
          <w:szCs w:val="24"/>
        </w:rPr>
        <w:t>-</w:t>
      </w:r>
      <w:r w:rsidRPr="001F06A9">
        <w:rPr>
          <w:sz w:val="24"/>
          <w:szCs w:val="24"/>
        </w:rPr>
        <w:t>заде</w:t>
      </w:r>
      <w:proofErr w:type="gramEnd"/>
      <w:r w:rsidR="001F06A9" w:rsidRPr="001F06A9">
        <w:rPr>
          <w:sz w:val="24"/>
          <w:szCs w:val="24"/>
        </w:rPr>
        <w:t xml:space="preserve"> </w:t>
      </w:r>
    </w:p>
    <w:p w:rsidR="00DD260C" w:rsidRPr="001F06A9" w:rsidRDefault="00DD260C" w:rsidP="00C708FA">
      <w:pPr>
        <w:pStyle w:val="af4"/>
        <w:tabs>
          <w:tab w:val="left" w:pos="993"/>
        </w:tabs>
        <w:spacing w:after="0"/>
        <w:ind w:left="993" w:firstLine="0"/>
        <w:jc w:val="both"/>
        <w:rPr>
          <w:sz w:val="24"/>
          <w:szCs w:val="24"/>
        </w:rPr>
      </w:pPr>
      <w:r w:rsidRPr="001F06A9">
        <w:rPr>
          <w:sz w:val="24"/>
          <w:szCs w:val="24"/>
        </w:rPr>
        <w:t>Республики Таджикистан;</w:t>
      </w:r>
    </w:p>
    <w:p w:rsidR="00DD260C" w:rsidRPr="001F06A9" w:rsidRDefault="00DD260C" w:rsidP="006876C5">
      <w:pPr>
        <w:pStyle w:val="af4"/>
        <w:numPr>
          <w:ilvl w:val="0"/>
          <w:numId w:val="6"/>
        </w:numPr>
        <w:tabs>
          <w:tab w:val="left" w:pos="993"/>
        </w:tabs>
        <w:spacing w:after="0"/>
        <w:ind w:hanging="11"/>
        <w:jc w:val="both"/>
        <w:rPr>
          <w:sz w:val="24"/>
          <w:szCs w:val="24"/>
        </w:rPr>
      </w:pPr>
      <w:r w:rsidRPr="001F06A9">
        <w:rPr>
          <w:sz w:val="24"/>
          <w:szCs w:val="24"/>
        </w:rPr>
        <w:t>Государственный институт изобразительного искусства и дизайна Республики Таджикистан;</w:t>
      </w:r>
    </w:p>
    <w:p w:rsidR="00DD260C" w:rsidRPr="001F06A9" w:rsidRDefault="00DD260C" w:rsidP="006876C5">
      <w:pPr>
        <w:pStyle w:val="af4"/>
        <w:numPr>
          <w:ilvl w:val="0"/>
          <w:numId w:val="6"/>
        </w:numPr>
        <w:tabs>
          <w:tab w:val="left" w:pos="993"/>
        </w:tabs>
        <w:spacing w:after="0"/>
        <w:ind w:hanging="11"/>
        <w:jc w:val="both"/>
        <w:rPr>
          <w:sz w:val="24"/>
          <w:szCs w:val="24"/>
        </w:rPr>
      </w:pPr>
      <w:r w:rsidRPr="001F06A9">
        <w:rPr>
          <w:sz w:val="24"/>
          <w:szCs w:val="24"/>
        </w:rPr>
        <w:t>Таджикский педагогический институт в городе Пенджикент Республики Таджикистан;</w:t>
      </w:r>
    </w:p>
    <w:p w:rsidR="00DD260C" w:rsidRPr="001F06A9" w:rsidRDefault="00DD260C" w:rsidP="006876C5">
      <w:pPr>
        <w:pStyle w:val="af4"/>
        <w:numPr>
          <w:ilvl w:val="0"/>
          <w:numId w:val="6"/>
        </w:numPr>
        <w:tabs>
          <w:tab w:val="left" w:pos="993"/>
        </w:tabs>
        <w:spacing w:after="0"/>
        <w:ind w:hanging="11"/>
        <w:jc w:val="both"/>
        <w:rPr>
          <w:sz w:val="24"/>
          <w:szCs w:val="24"/>
        </w:rPr>
      </w:pPr>
      <w:r w:rsidRPr="001F06A9">
        <w:rPr>
          <w:sz w:val="24"/>
          <w:szCs w:val="24"/>
        </w:rPr>
        <w:t>Бухарский государственный университет Республики Узбекистана;</w:t>
      </w:r>
    </w:p>
    <w:p w:rsidR="00DD260C" w:rsidRPr="001F06A9" w:rsidRDefault="00DD260C" w:rsidP="006876C5">
      <w:pPr>
        <w:pStyle w:val="af4"/>
        <w:numPr>
          <w:ilvl w:val="0"/>
          <w:numId w:val="6"/>
        </w:numPr>
        <w:tabs>
          <w:tab w:val="left" w:pos="993"/>
        </w:tabs>
        <w:spacing w:after="0"/>
        <w:ind w:hanging="11"/>
        <w:jc w:val="both"/>
        <w:rPr>
          <w:sz w:val="24"/>
          <w:szCs w:val="24"/>
        </w:rPr>
      </w:pPr>
      <w:r w:rsidRPr="001F06A9">
        <w:rPr>
          <w:sz w:val="24"/>
          <w:szCs w:val="24"/>
        </w:rPr>
        <w:t>Государственный институт искусств и культуры Узбекистана;</w:t>
      </w:r>
    </w:p>
    <w:p w:rsidR="00DD260C" w:rsidRPr="001F06A9" w:rsidRDefault="00DD260C" w:rsidP="00C708FA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sz w:val="24"/>
          <w:szCs w:val="24"/>
        </w:rPr>
      </w:pPr>
      <w:r w:rsidRPr="001F06A9">
        <w:rPr>
          <w:sz w:val="24"/>
          <w:szCs w:val="24"/>
        </w:rPr>
        <w:t>Научно-исследовательский</w:t>
      </w:r>
      <w:r w:rsidR="008A5AA0" w:rsidRPr="001F06A9">
        <w:rPr>
          <w:sz w:val="24"/>
          <w:szCs w:val="24"/>
        </w:rPr>
        <w:t xml:space="preserve"> институт культуры и информации </w:t>
      </w:r>
      <w:r w:rsidRPr="001F06A9">
        <w:rPr>
          <w:sz w:val="24"/>
          <w:szCs w:val="24"/>
        </w:rPr>
        <w:t>Министерства культуры</w:t>
      </w:r>
      <w:r w:rsidR="001F06A9" w:rsidRPr="001F06A9">
        <w:rPr>
          <w:sz w:val="24"/>
          <w:szCs w:val="24"/>
        </w:rPr>
        <w:t xml:space="preserve"> </w:t>
      </w:r>
      <w:r w:rsidRPr="001F06A9">
        <w:rPr>
          <w:sz w:val="24"/>
          <w:szCs w:val="24"/>
        </w:rPr>
        <w:t>Республики Таджикистан;</w:t>
      </w:r>
    </w:p>
    <w:p w:rsidR="00DD260C" w:rsidRPr="001F06A9" w:rsidRDefault="00DD260C" w:rsidP="00C708FA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sz w:val="24"/>
          <w:szCs w:val="24"/>
        </w:rPr>
      </w:pPr>
      <w:r w:rsidRPr="001F06A9">
        <w:rPr>
          <w:sz w:val="24"/>
          <w:szCs w:val="24"/>
        </w:rPr>
        <w:t xml:space="preserve">Государственное учреждение «Душанбинский колледж искусств имени А. </w:t>
      </w:r>
      <w:proofErr w:type="spellStart"/>
      <w:r w:rsidRPr="001F06A9">
        <w:rPr>
          <w:sz w:val="24"/>
          <w:szCs w:val="24"/>
        </w:rPr>
        <w:t>Бобокулова</w:t>
      </w:r>
      <w:proofErr w:type="spellEnd"/>
      <w:r w:rsidRPr="001F06A9">
        <w:rPr>
          <w:sz w:val="24"/>
          <w:szCs w:val="24"/>
        </w:rPr>
        <w:t>»</w:t>
      </w:r>
      <w:r w:rsidR="001F06A9" w:rsidRPr="001F06A9">
        <w:rPr>
          <w:sz w:val="24"/>
          <w:szCs w:val="24"/>
        </w:rPr>
        <w:t xml:space="preserve"> </w:t>
      </w:r>
      <w:r w:rsidRPr="001F06A9">
        <w:rPr>
          <w:sz w:val="24"/>
          <w:szCs w:val="24"/>
        </w:rPr>
        <w:t>Республики Таджикистан;</w:t>
      </w:r>
    </w:p>
    <w:p w:rsidR="00DD260C" w:rsidRPr="001F06A9" w:rsidRDefault="00DD260C" w:rsidP="006876C5">
      <w:pPr>
        <w:pStyle w:val="af4"/>
        <w:numPr>
          <w:ilvl w:val="0"/>
          <w:numId w:val="6"/>
        </w:numPr>
        <w:tabs>
          <w:tab w:val="left" w:pos="993"/>
        </w:tabs>
        <w:spacing w:after="0"/>
        <w:ind w:hanging="11"/>
        <w:jc w:val="both"/>
        <w:rPr>
          <w:sz w:val="24"/>
          <w:szCs w:val="24"/>
        </w:rPr>
      </w:pPr>
      <w:r w:rsidRPr="001F06A9">
        <w:rPr>
          <w:sz w:val="24"/>
          <w:szCs w:val="24"/>
        </w:rPr>
        <w:t xml:space="preserve">Республиканский колледж культуры им. П.Д. </w:t>
      </w:r>
      <w:proofErr w:type="spellStart"/>
      <w:r w:rsidRPr="001F06A9">
        <w:rPr>
          <w:sz w:val="24"/>
          <w:szCs w:val="24"/>
        </w:rPr>
        <w:t>Буйдокова</w:t>
      </w:r>
      <w:proofErr w:type="spellEnd"/>
      <w:r w:rsidRPr="001F06A9">
        <w:rPr>
          <w:sz w:val="24"/>
          <w:szCs w:val="24"/>
        </w:rPr>
        <w:t xml:space="preserve"> Республики Таджикистан;</w:t>
      </w:r>
    </w:p>
    <w:p w:rsidR="00DD260C" w:rsidRPr="001F06A9" w:rsidRDefault="00C708FA" w:rsidP="006876C5">
      <w:pPr>
        <w:pStyle w:val="af4"/>
        <w:numPr>
          <w:ilvl w:val="0"/>
          <w:numId w:val="6"/>
        </w:numPr>
        <w:tabs>
          <w:tab w:val="left" w:pos="993"/>
        </w:tabs>
        <w:spacing w:after="0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 </w:t>
      </w:r>
      <w:r w:rsidR="00DD260C" w:rsidRPr="001F06A9">
        <w:rPr>
          <w:sz w:val="24"/>
          <w:szCs w:val="24"/>
        </w:rPr>
        <w:t>«Чувашская республиканская детско-юношеская библиотека»</w:t>
      </w:r>
      <w:r>
        <w:rPr>
          <w:sz w:val="24"/>
          <w:szCs w:val="24"/>
        </w:rPr>
        <w:t xml:space="preserve"> Минкультуры Чувашии</w:t>
      </w:r>
      <w:r w:rsidR="00DD260C" w:rsidRPr="001F06A9">
        <w:rPr>
          <w:sz w:val="24"/>
          <w:szCs w:val="24"/>
        </w:rPr>
        <w:t>;</w:t>
      </w:r>
    </w:p>
    <w:p w:rsidR="00C708FA" w:rsidRDefault="00C708FA" w:rsidP="00C708FA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 </w:t>
      </w:r>
      <w:r w:rsidR="00DD260C" w:rsidRPr="001F06A9">
        <w:rPr>
          <w:sz w:val="24"/>
          <w:szCs w:val="24"/>
        </w:rPr>
        <w:t>«Чувашская республиканская специальная библиотека им. Л.Н. Толстого»</w:t>
      </w:r>
      <w:r>
        <w:rPr>
          <w:sz w:val="24"/>
          <w:szCs w:val="24"/>
        </w:rPr>
        <w:t xml:space="preserve"> </w:t>
      </w:r>
    </w:p>
    <w:p w:rsidR="00DD260C" w:rsidRPr="001F06A9" w:rsidRDefault="00C708FA" w:rsidP="00C708FA">
      <w:pPr>
        <w:pStyle w:val="af4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Минкультуры Чувашии</w:t>
      </w:r>
      <w:r w:rsidR="00DD260C" w:rsidRPr="001F06A9">
        <w:rPr>
          <w:sz w:val="24"/>
          <w:szCs w:val="24"/>
        </w:rPr>
        <w:t>;</w:t>
      </w:r>
    </w:p>
    <w:p w:rsidR="00DD260C" w:rsidRPr="001F06A9" w:rsidRDefault="008A5AA0" w:rsidP="006876C5">
      <w:pPr>
        <w:pStyle w:val="af4"/>
        <w:numPr>
          <w:ilvl w:val="0"/>
          <w:numId w:val="6"/>
        </w:numPr>
        <w:tabs>
          <w:tab w:val="left" w:pos="993"/>
        </w:tabs>
        <w:spacing w:after="0"/>
        <w:ind w:hanging="11"/>
        <w:jc w:val="both"/>
        <w:rPr>
          <w:sz w:val="24"/>
          <w:szCs w:val="24"/>
        </w:rPr>
      </w:pPr>
      <w:r w:rsidRPr="001F06A9">
        <w:rPr>
          <w:sz w:val="24"/>
          <w:szCs w:val="24"/>
        </w:rPr>
        <w:t xml:space="preserve">Санаторно-курортный комплекс «Солнечный </w:t>
      </w:r>
      <w:r w:rsidR="00DD260C" w:rsidRPr="001F06A9">
        <w:rPr>
          <w:sz w:val="24"/>
          <w:szCs w:val="24"/>
        </w:rPr>
        <w:t>берег» г. Чебоксары;</w:t>
      </w:r>
    </w:p>
    <w:p w:rsidR="00DD260C" w:rsidRPr="001F06A9" w:rsidRDefault="00DD260C" w:rsidP="006876C5">
      <w:pPr>
        <w:pStyle w:val="af4"/>
        <w:numPr>
          <w:ilvl w:val="0"/>
          <w:numId w:val="6"/>
        </w:numPr>
        <w:tabs>
          <w:tab w:val="left" w:pos="993"/>
        </w:tabs>
        <w:spacing w:after="0"/>
        <w:ind w:hanging="11"/>
        <w:jc w:val="both"/>
        <w:rPr>
          <w:sz w:val="24"/>
          <w:szCs w:val="24"/>
        </w:rPr>
      </w:pPr>
      <w:r w:rsidRPr="001F06A9">
        <w:rPr>
          <w:sz w:val="24"/>
          <w:szCs w:val="24"/>
        </w:rPr>
        <w:t>МБУК «Ц</w:t>
      </w:r>
      <w:r w:rsidR="00C708FA">
        <w:rPr>
          <w:sz w:val="24"/>
          <w:szCs w:val="24"/>
        </w:rPr>
        <w:t>ентрализованная клубная система</w:t>
      </w:r>
      <w:r w:rsidRPr="001F06A9">
        <w:rPr>
          <w:sz w:val="24"/>
          <w:szCs w:val="24"/>
        </w:rPr>
        <w:t xml:space="preserve"> г. Чебоксары»;</w:t>
      </w:r>
    </w:p>
    <w:p w:rsidR="00DD260C" w:rsidRPr="001F06A9" w:rsidRDefault="00DD260C" w:rsidP="006876C5">
      <w:pPr>
        <w:pStyle w:val="af4"/>
        <w:numPr>
          <w:ilvl w:val="0"/>
          <w:numId w:val="6"/>
        </w:numPr>
        <w:tabs>
          <w:tab w:val="left" w:pos="993"/>
        </w:tabs>
        <w:spacing w:after="0"/>
        <w:ind w:hanging="11"/>
        <w:jc w:val="both"/>
        <w:rPr>
          <w:sz w:val="24"/>
          <w:szCs w:val="24"/>
        </w:rPr>
      </w:pPr>
      <w:r w:rsidRPr="001F06A9">
        <w:rPr>
          <w:sz w:val="24"/>
          <w:szCs w:val="24"/>
        </w:rPr>
        <w:t>НУК «Научно-технический музей истории трактора» г. Чебоксары.</w:t>
      </w:r>
    </w:p>
    <w:p w:rsidR="00DD260C" w:rsidRPr="001F06A9" w:rsidRDefault="00DD260C" w:rsidP="001F06A9">
      <w:pPr>
        <w:pStyle w:val="af4"/>
        <w:spacing w:after="0"/>
        <w:ind w:firstLine="709"/>
        <w:jc w:val="both"/>
        <w:rPr>
          <w:sz w:val="24"/>
          <w:szCs w:val="24"/>
        </w:rPr>
      </w:pPr>
    </w:p>
    <w:p w:rsidR="00DD260C" w:rsidRPr="001F06A9" w:rsidRDefault="00DD260C" w:rsidP="00C708FA">
      <w:pPr>
        <w:pStyle w:val="af4"/>
        <w:spacing w:after="0"/>
        <w:ind w:firstLine="993"/>
        <w:jc w:val="both"/>
        <w:outlineLvl w:val="0"/>
        <w:rPr>
          <w:b/>
          <w:caps/>
          <w:sz w:val="24"/>
          <w:szCs w:val="24"/>
        </w:rPr>
      </w:pPr>
      <w:r w:rsidRPr="001F06A9">
        <w:rPr>
          <w:b/>
          <w:caps/>
          <w:sz w:val="24"/>
          <w:szCs w:val="24"/>
        </w:rPr>
        <w:t>Основные направления работы конференции:</w:t>
      </w:r>
    </w:p>
    <w:p w:rsidR="00DD260C" w:rsidRPr="001F06A9" w:rsidRDefault="00DD260C" w:rsidP="00C708FA">
      <w:pPr>
        <w:pStyle w:val="af4"/>
        <w:numPr>
          <w:ilvl w:val="0"/>
          <w:numId w:val="2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1F06A9">
        <w:rPr>
          <w:sz w:val="24"/>
          <w:szCs w:val="24"/>
        </w:rPr>
        <w:t>социокультурная ситуация в России: современные проблемы;</w:t>
      </w:r>
    </w:p>
    <w:p w:rsidR="00DD260C" w:rsidRPr="001F06A9" w:rsidRDefault="00DD260C" w:rsidP="00C708FA">
      <w:pPr>
        <w:pStyle w:val="af4"/>
        <w:numPr>
          <w:ilvl w:val="0"/>
          <w:numId w:val="2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1F06A9">
        <w:rPr>
          <w:sz w:val="24"/>
          <w:szCs w:val="24"/>
        </w:rPr>
        <w:t xml:space="preserve">социокультурная ситуация на постсоветском пространстве: современные проблемы; </w:t>
      </w:r>
    </w:p>
    <w:p w:rsidR="00DD260C" w:rsidRPr="001F06A9" w:rsidRDefault="00DD260C" w:rsidP="00C708FA">
      <w:pPr>
        <w:pStyle w:val="af4"/>
        <w:numPr>
          <w:ilvl w:val="0"/>
          <w:numId w:val="2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1F06A9">
        <w:rPr>
          <w:sz w:val="24"/>
          <w:szCs w:val="24"/>
        </w:rPr>
        <w:t>проблемы развития культуры и искусства;</w:t>
      </w:r>
    </w:p>
    <w:p w:rsidR="00DD260C" w:rsidRPr="001F06A9" w:rsidRDefault="00DD260C" w:rsidP="00C708FA">
      <w:pPr>
        <w:pStyle w:val="af4"/>
        <w:numPr>
          <w:ilvl w:val="0"/>
          <w:numId w:val="2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1F06A9">
        <w:rPr>
          <w:sz w:val="24"/>
          <w:szCs w:val="24"/>
        </w:rPr>
        <w:t>современные творческие процессы в культуре и искусстве;</w:t>
      </w:r>
    </w:p>
    <w:p w:rsidR="00DD260C" w:rsidRPr="001F06A9" w:rsidRDefault="00DD260C" w:rsidP="00C708FA">
      <w:pPr>
        <w:pStyle w:val="af4"/>
        <w:numPr>
          <w:ilvl w:val="0"/>
          <w:numId w:val="2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1F06A9">
        <w:rPr>
          <w:sz w:val="24"/>
          <w:szCs w:val="24"/>
        </w:rPr>
        <w:t>образ мира в культуре и искусстве;</w:t>
      </w:r>
    </w:p>
    <w:p w:rsidR="00DD260C" w:rsidRPr="001F06A9" w:rsidRDefault="00DD260C" w:rsidP="00C708FA">
      <w:pPr>
        <w:pStyle w:val="af4"/>
        <w:numPr>
          <w:ilvl w:val="0"/>
          <w:numId w:val="2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1F06A9">
        <w:rPr>
          <w:sz w:val="24"/>
          <w:szCs w:val="24"/>
        </w:rPr>
        <w:t>человек в мире культуры и искусства;</w:t>
      </w:r>
    </w:p>
    <w:p w:rsidR="00DD260C" w:rsidRPr="001F06A9" w:rsidRDefault="00DD260C" w:rsidP="00C708FA">
      <w:pPr>
        <w:pStyle w:val="af4"/>
        <w:numPr>
          <w:ilvl w:val="0"/>
          <w:numId w:val="2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1F06A9">
        <w:rPr>
          <w:sz w:val="24"/>
          <w:szCs w:val="24"/>
        </w:rPr>
        <w:t>духовное возрождение России и религиозное воспитание;</w:t>
      </w:r>
    </w:p>
    <w:p w:rsidR="00DD260C" w:rsidRPr="001F06A9" w:rsidRDefault="00DD260C" w:rsidP="00C708FA">
      <w:pPr>
        <w:pStyle w:val="af4"/>
        <w:numPr>
          <w:ilvl w:val="0"/>
          <w:numId w:val="2"/>
        </w:numPr>
        <w:tabs>
          <w:tab w:val="left" w:pos="142"/>
          <w:tab w:val="left" w:pos="1276"/>
        </w:tabs>
        <w:spacing w:after="0"/>
        <w:ind w:left="993" w:hanging="284"/>
        <w:jc w:val="both"/>
        <w:rPr>
          <w:sz w:val="24"/>
          <w:szCs w:val="24"/>
        </w:rPr>
      </w:pPr>
      <w:r w:rsidRPr="001F06A9">
        <w:rPr>
          <w:sz w:val="24"/>
          <w:szCs w:val="24"/>
        </w:rPr>
        <w:t>молодежь и культурная политика России на современном этапе развития общественно-экономических отношений;</w:t>
      </w:r>
    </w:p>
    <w:p w:rsidR="00DD260C" w:rsidRPr="001F06A9" w:rsidRDefault="00DD260C" w:rsidP="00C708FA">
      <w:pPr>
        <w:pStyle w:val="af4"/>
        <w:numPr>
          <w:ilvl w:val="0"/>
          <w:numId w:val="2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1F06A9">
        <w:rPr>
          <w:sz w:val="24"/>
          <w:szCs w:val="24"/>
        </w:rPr>
        <w:t>молодежь и социокультурная среда;</w:t>
      </w:r>
    </w:p>
    <w:p w:rsidR="00DD260C" w:rsidRPr="001F06A9" w:rsidRDefault="00DD260C" w:rsidP="00C708FA">
      <w:pPr>
        <w:pStyle w:val="af4"/>
        <w:numPr>
          <w:ilvl w:val="0"/>
          <w:numId w:val="2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1F06A9">
        <w:rPr>
          <w:sz w:val="24"/>
          <w:szCs w:val="24"/>
        </w:rPr>
        <w:t>информационные технологии в контексте развития культуры и искусства;</w:t>
      </w:r>
    </w:p>
    <w:p w:rsidR="00DD260C" w:rsidRPr="001F06A9" w:rsidRDefault="00DD260C" w:rsidP="00C708FA">
      <w:pPr>
        <w:pStyle w:val="af4"/>
        <w:numPr>
          <w:ilvl w:val="0"/>
          <w:numId w:val="2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1F06A9">
        <w:rPr>
          <w:sz w:val="24"/>
          <w:szCs w:val="24"/>
        </w:rPr>
        <w:t>менеджмент и экономика социально-культурной сферы;</w:t>
      </w:r>
    </w:p>
    <w:p w:rsidR="00DD260C" w:rsidRPr="001F06A9" w:rsidRDefault="00DD260C" w:rsidP="00C708FA">
      <w:pPr>
        <w:pStyle w:val="af4"/>
        <w:numPr>
          <w:ilvl w:val="0"/>
          <w:numId w:val="2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1F06A9">
        <w:rPr>
          <w:sz w:val="24"/>
          <w:szCs w:val="24"/>
        </w:rPr>
        <w:t>современные технологии социально-культурной деятельности;</w:t>
      </w:r>
    </w:p>
    <w:p w:rsidR="00DD260C" w:rsidRPr="001F06A9" w:rsidRDefault="00DD260C" w:rsidP="00C708FA">
      <w:pPr>
        <w:pStyle w:val="af4"/>
        <w:numPr>
          <w:ilvl w:val="0"/>
          <w:numId w:val="2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1F06A9">
        <w:rPr>
          <w:sz w:val="24"/>
          <w:szCs w:val="24"/>
        </w:rPr>
        <w:t>организация деятельности клубных объединений и формирований;</w:t>
      </w:r>
    </w:p>
    <w:p w:rsidR="00DD260C" w:rsidRPr="001F06A9" w:rsidRDefault="00DD260C" w:rsidP="00C708FA">
      <w:pPr>
        <w:pStyle w:val="af4"/>
        <w:numPr>
          <w:ilvl w:val="0"/>
          <w:numId w:val="2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1F06A9">
        <w:rPr>
          <w:sz w:val="24"/>
          <w:szCs w:val="24"/>
        </w:rPr>
        <w:t>социально-культурные технологии в индустрии досуга;</w:t>
      </w:r>
    </w:p>
    <w:p w:rsidR="00DD260C" w:rsidRPr="001F06A9" w:rsidRDefault="00DD260C" w:rsidP="00C708FA">
      <w:pPr>
        <w:pStyle w:val="af4"/>
        <w:numPr>
          <w:ilvl w:val="0"/>
          <w:numId w:val="2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1F06A9">
        <w:rPr>
          <w:sz w:val="24"/>
          <w:szCs w:val="24"/>
        </w:rPr>
        <w:t>современное праздничное пространство как пространство культурных технологий;</w:t>
      </w:r>
    </w:p>
    <w:p w:rsidR="00DD260C" w:rsidRPr="001F06A9" w:rsidRDefault="00DD260C" w:rsidP="00C708FA">
      <w:pPr>
        <w:pStyle w:val="af4"/>
        <w:numPr>
          <w:ilvl w:val="0"/>
          <w:numId w:val="2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1F06A9">
        <w:rPr>
          <w:sz w:val="24"/>
          <w:szCs w:val="24"/>
        </w:rPr>
        <w:t>клуб в истории культуры: истоки возникновения и динамика развития;</w:t>
      </w:r>
    </w:p>
    <w:p w:rsidR="00DD260C" w:rsidRPr="001F6CE2" w:rsidRDefault="00DD260C" w:rsidP="00C708FA">
      <w:pPr>
        <w:pStyle w:val="af4"/>
        <w:numPr>
          <w:ilvl w:val="0"/>
          <w:numId w:val="2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1F06A9">
        <w:rPr>
          <w:sz w:val="24"/>
          <w:szCs w:val="24"/>
        </w:rPr>
        <w:t>исторические а</w:t>
      </w:r>
      <w:r w:rsidRPr="001F6CE2">
        <w:rPr>
          <w:sz w:val="24"/>
          <w:szCs w:val="24"/>
        </w:rPr>
        <w:t>спекты развития р</w:t>
      </w:r>
      <w:r>
        <w:rPr>
          <w:sz w:val="24"/>
          <w:szCs w:val="24"/>
        </w:rPr>
        <w:t>егиональных учреждений культуры.</w:t>
      </w:r>
    </w:p>
    <w:p w:rsidR="001F06A9" w:rsidRDefault="001F06A9" w:rsidP="00C708FA">
      <w:pPr>
        <w:tabs>
          <w:tab w:val="left" w:pos="142"/>
          <w:tab w:val="left" w:pos="99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D260C" w:rsidRPr="00442113" w:rsidRDefault="00DD260C" w:rsidP="00981B5E">
      <w:pPr>
        <w:tabs>
          <w:tab w:val="left" w:pos="99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42113">
        <w:rPr>
          <w:rFonts w:ascii="Times New Roman" w:hAnsi="Times New Roman"/>
          <w:b/>
          <w:sz w:val="24"/>
          <w:szCs w:val="24"/>
        </w:rPr>
        <w:lastRenderedPageBreak/>
        <w:t>Уважаемые коллеги!</w:t>
      </w:r>
    </w:p>
    <w:p w:rsidR="00DD260C" w:rsidRPr="00981B5E" w:rsidRDefault="00DD260C" w:rsidP="00981B5E">
      <w:pPr>
        <w:tabs>
          <w:tab w:val="left" w:pos="99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D260C" w:rsidRPr="00301448" w:rsidRDefault="00DD260C" w:rsidP="005775F9">
      <w:pPr>
        <w:tabs>
          <w:tab w:val="left" w:pos="99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1448">
        <w:rPr>
          <w:rFonts w:ascii="Times New Roman" w:hAnsi="Times New Roman"/>
          <w:sz w:val="24"/>
          <w:szCs w:val="24"/>
        </w:rPr>
        <w:t xml:space="preserve">Тексты статей и заявки участников просим направлять в электронном виде по электронной почте: </w:t>
      </w:r>
      <w:hyperlink r:id="rId15" w:history="1">
        <w:r w:rsidRPr="00812983">
          <w:rPr>
            <w:rStyle w:val="a8"/>
            <w:rFonts w:ascii="Times New Roman" w:hAnsi="Times New Roman"/>
            <w:color w:val="FF0000"/>
            <w:sz w:val="24"/>
            <w:szCs w:val="24"/>
            <w:lang w:val="en-US"/>
          </w:rPr>
          <w:t>chgiki</w:t>
        </w:r>
        <w:r w:rsidRPr="00812983">
          <w:rPr>
            <w:rStyle w:val="a8"/>
            <w:rFonts w:ascii="Times New Roman" w:hAnsi="Times New Roman"/>
            <w:color w:val="FF0000"/>
            <w:sz w:val="24"/>
            <w:szCs w:val="24"/>
          </w:rPr>
          <w:t>-</w:t>
        </w:r>
        <w:r w:rsidRPr="00812983">
          <w:rPr>
            <w:rStyle w:val="a8"/>
            <w:rFonts w:ascii="Times New Roman" w:hAnsi="Times New Roman"/>
            <w:color w:val="FF0000"/>
            <w:sz w:val="24"/>
            <w:szCs w:val="24"/>
            <w:lang w:val="en-US"/>
          </w:rPr>
          <w:t>skbd</w:t>
        </w:r>
        <w:r w:rsidRPr="00812983">
          <w:rPr>
            <w:rStyle w:val="a8"/>
            <w:rFonts w:ascii="Times New Roman" w:hAnsi="Times New Roman"/>
            <w:color w:val="FF0000"/>
            <w:sz w:val="24"/>
            <w:szCs w:val="24"/>
          </w:rPr>
          <w:t>@</w:t>
        </w:r>
        <w:r w:rsidRPr="00812983">
          <w:rPr>
            <w:rStyle w:val="a8"/>
            <w:rFonts w:ascii="Times New Roman" w:hAnsi="Times New Roman"/>
            <w:color w:val="FF0000"/>
            <w:sz w:val="24"/>
            <w:szCs w:val="24"/>
            <w:lang w:val="en-US"/>
          </w:rPr>
          <w:t>yandex</w:t>
        </w:r>
        <w:r w:rsidRPr="00812983">
          <w:rPr>
            <w:rStyle w:val="a8"/>
            <w:rFonts w:ascii="Times New Roman" w:hAnsi="Times New Roman"/>
            <w:color w:val="FF0000"/>
            <w:sz w:val="24"/>
            <w:szCs w:val="24"/>
          </w:rPr>
          <w:t>.</w:t>
        </w:r>
        <w:proofErr w:type="spellStart"/>
        <w:r w:rsidRPr="00812983">
          <w:rPr>
            <w:rStyle w:val="a8"/>
            <w:rFonts w:ascii="Times New Roman" w:hAnsi="Times New Roman"/>
            <w:color w:val="FF0000"/>
            <w:sz w:val="24"/>
            <w:szCs w:val="24"/>
            <w:lang w:val="en-US"/>
          </w:rPr>
          <w:t>ru</w:t>
        </w:r>
        <w:proofErr w:type="spellEnd"/>
      </w:hyperlink>
      <w:r w:rsidRPr="0030144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01448">
        <w:rPr>
          <w:rFonts w:ascii="Times New Roman" w:hAnsi="Times New Roman"/>
          <w:sz w:val="24"/>
          <w:szCs w:val="24"/>
        </w:rPr>
        <w:t xml:space="preserve">с пометкой «Материалы конференции» до </w:t>
      </w:r>
      <w:r w:rsidR="00C708FA">
        <w:rPr>
          <w:rFonts w:ascii="Times New Roman" w:hAnsi="Times New Roman"/>
          <w:b/>
          <w:sz w:val="24"/>
          <w:szCs w:val="24"/>
        </w:rPr>
        <w:t>21</w:t>
      </w:r>
      <w:r w:rsidR="006876C5">
        <w:rPr>
          <w:rFonts w:ascii="Times New Roman" w:hAnsi="Times New Roman"/>
          <w:b/>
          <w:sz w:val="24"/>
          <w:szCs w:val="24"/>
        </w:rPr>
        <w:t xml:space="preserve"> марта 2022</w:t>
      </w:r>
      <w:r w:rsidRPr="00301448">
        <w:rPr>
          <w:rFonts w:ascii="Times New Roman" w:hAnsi="Times New Roman"/>
          <w:b/>
          <w:sz w:val="24"/>
          <w:szCs w:val="24"/>
        </w:rPr>
        <w:t xml:space="preserve"> г.</w:t>
      </w:r>
      <w:r w:rsidRPr="00301448">
        <w:rPr>
          <w:rFonts w:ascii="Times New Roman" w:hAnsi="Times New Roman"/>
          <w:sz w:val="24"/>
          <w:szCs w:val="24"/>
        </w:rPr>
        <w:t xml:space="preserve"> При получении материалов, оргкомитет в течение двух дней отправляет на электронный адрес автора письмо «Материалы получены». Авторам, отправившим материалы по электронной почте и не получившим подтверждения их получения оргкомитетом, просьба продублировать заявку.</w:t>
      </w:r>
    </w:p>
    <w:p w:rsidR="00DD260C" w:rsidRPr="00301448" w:rsidRDefault="00DD260C" w:rsidP="005775F9">
      <w:pPr>
        <w:spacing w:line="276" w:lineRule="auto"/>
        <w:ind w:firstLine="567"/>
        <w:jc w:val="both"/>
        <w:rPr>
          <w:rStyle w:val="af3"/>
          <w:rFonts w:ascii="Times New Roman" w:hAnsi="Times New Roman"/>
          <w:b w:val="0"/>
          <w:bCs/>
          <w:sz w:val="24"/>
          <w:szCs w:val="24"/>
          <w:bdr w:val="none" w:sz="0" w:space="0" w:color="auto" w:frame="1"/>
        </w:rPr>
      </w:pPr>
      <w:r w:rsidRPr="00812983">
        <w:rPr>
          <w:rStyle w:val="af3"/>
          <w:rFonts w:ascii="Times New Roman" w:hAnsi="Times New Roman"/>
          <w:b w:val="0"/>
          <w:bCs/>
          <w:sz w:val="24"/>
          <w:szCs w:val="24"/>
          <w:bdr w:val="none" w:sz="0" w:space="0" w:color="auto" w:frame="1"/>
        </w:rPr>
        <w:t>Проезд, проживание и питание участников конференции за счет командирующей стороны.</w:t>
      </w:r>
    </w:p>
    <w:p w:rsidR="00DD260C" w:rsidRDefault="00DD260C" w:rsidP="00C650F6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301448" w:rsidRPr="008A5AA0" w:rsidRDefault="00301448" w:rsidP="00C650F6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D260C" w:rsidRPr="00981B5E" w:rsidRDefault="00DD260C" w:rsidP="00C650F6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981B5E">
        <w:rPr>
          <w:rFonts w:ascii="Times New Roman" w:hAnsi="Times New Roman"/>
          <w:b/>
          <w:sz w:val="24"/>
          <w:szCs w:val="24"/>
          <w:lang w:eastAsia="en-US"/>
        </w:rPr>
        <w:t>ФОРМА ЗАЯВКИ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42"/>
        <w:gridCol w:w="4814"/>
      </w:tblGrid>
      <w:tr w:rsidR="001F06A9" w:rsidRPr="00783B37" w:rsidTr="00BC3029">
        <w:trPr>
          <w:trHeight w:val="268"/>
        </w:trPr>
        <w:tc>
          <w:tcPr>
            <w:tcW w:w="2698" w:type="pct"/>
          </w:tcPr>
          <w:p w:rsidR="001F06A9" w:rsidRPr="00CB4195" w:rsidRDefault="001F06A9" w:rsidP="006876C5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 автора (полностью)</w:t>
            </w:r>
          </w:p>
        </w:tc>
        <w:tc>
          <w:tcPr>
            <w:tcW w:w="2302" w:type="pct"/>
          </w:tcPr>
          <w:p w:rsidR="001F06A9" w:rsidRPr="00CB4195" w:rsidRDefault="001F06A9" w:rsidP="00BC302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06A9" w:rsidRPr="00783B37" w:rsidTr="00BC3029">
        <w:trPr>
          <w:trHeight w:val="270"/>
        </w:trPr>
        <w:tc>
          <w:tcPr>
            <w:tcW w:w="2698" w:type="pct"/>
          </w:tcPr>
          <w:p w:rsidR="001F06A9" w:rsidRPr="00CB4195" w:rsidRDefault="001F06A9" w:rsidP="006876C5">
            <w:pPr>
              <w:pStyle w:val="TableParagraph"/>
              <w:spacing w:before="2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19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CB4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95">
              <w:rPr>
                <w:rFonts w:ascii="Times New Roman" w:hAnsi="Times New Roman" w:cs="Times New Roman"/>
                <w:sz w:val="24"/>
                <w:szCs w:val="24"/>
              </w:rPr>
              <w:t>учебы</w:t>
            </w:r>
            <w:proofErr w:type="spellEnd"/>
            <w:r w:rsidRPr="00CB4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9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CB4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195">
              <w:rPr>
                <w:rFonts w:ascii="Times New Roman" w:hAnsi="Times New Roman" w:cs="Times New Roman"/>
                <w:spacing w:val="-56"/>
                <w:sz w:val="24"/>
                <w:szCs w:val="24"/>
              </w:rPr>
              <w:t xml:space="preserve"> </w:t>
            </w:r>
            <w:proofErr w:type="spellStart"/>
            <w:r w:rsidRPr="00CB419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302" w:type="pct"/>
          </w:tcPr>
          <w:p w:rsidR="001F06A9" w:rsidRPr="00CB4195" w:rsidRDefault="001F06A9" w:rsidP="00BC302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6A9" w:rsidRPr="00783B37" w:rsidTr="00BC3029">
        <w:trPr>
          <w:trHeight w:val="268"/>
        </w:trPr>
        <w:tc>
          <w:tcPr>
            <w:tcW w:w="2698" w:type="pct"/>
          </w:tcPr>
          <w:p w:rsidR="001F06A9" w:rsidRPr="00CB4195" w:rsidRDefault="001F06A9" w:rsidP="006876C5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19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  <w:r w:rsidRPr="00CB4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9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CB4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9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2302" w:type="pct"/>
          </w:tcPr>
          <w:p w:rsidR="001F06A9" w:rsidRPr="00CB4195" w:rsidRDefault="001F06A9" w:rsidP="00BC302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6A9" w:rsidRPr="00783B37" w:rsidTr="00BC3029">
        <w:trPr>
          <w:trHeight w:val="270"/>
        </w:trPr>
        <w:tc>
          <w:tcPr>
            <w:tcW w:w="2698" w:type="pct"/>
          </w:tcPr>
          <w:p w:rsidR="001F06A9" w:rsidRPr="00CB4195" w:rsidRDefault="001F06A9" w:rsidP="006876C5">
            <w:pPr>
              <w:pStyle w:val="TableParagraph"/>
              <w:spacing w:before="2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195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proofErr w:type="spellEnd"/>
            <w:r w:rsidRPr="00CB4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9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2302" w:type="pct"/>
          </w:tcPr>
          <w:p w:rsidR="001F06A9" w:rsidRPr="00CB4195" w:rsidRDefault="001F06A9" w:rsidP="00BC302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6A9" w:rsidRPr="00783B37" w:rsidTr="00BC3029">
        <w:trPr>
          <w:trHeight w:val="268"/>
        </w:trPr>
        <w:tc>
          <w:tcPr>
            <w:tcW w:w="2698" w:type="pct"/>
          </w:tcPr>
          <w:p w:rsidR="001F06A9" w:rsidRPr="00CB4195" w:rsidRDefault="001F06A9" w:rsidP="006876C5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B419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302" w:type="pct"/>
          </w:tcPr>
          <w:p w:rsidR="001F06A9" w:rsidRPr="00CB4195" w:rsidRDefault="001F06A9" w:rsidP="00BC302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6A9" w:rsidRPr="00783B37" w:rsidTr="00BC3029">
        <w:trPr>
          <w:trHeight w:val="270"/>
        </w:trPr>
        <w:tc>
          <w:tcPr>
            <w:tcW w:w="2698" w:type="pct"/>
          </w:tcPr>
          <w:p w:rsidR="001F06A9" w:rsidRPr="00CB4195" w:rsidRDefault="001F06A9" w:rsidP="006876C5">
            <w:pPr>
              <w:pStyle w:val="TableParagraph"/>
              <w:spacing w:before="2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19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CB4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95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proofErr w:type="spellEnd"/>
          </w:p>
        </w:tc>
        <w:tc>
          <w:tcPr>
            <w:tcW w:w="2302" w:type="pct"/>
          </w:tcPr>
          <w:p w:rsidR="001F06A9" w:rsidRPr="00CB4195" w:rsidRDefault="001F06A9" w:rsidP="00BC302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6A9" w:rsidRPr="00783B37" w:rsidTr="00BC3029">
        <w:trPr>
          <w:trHeight w:val="540"/>
        </w:trPr>
        <w:tc>
          <w:tcPr>
            <w:tcW w:w="2698" w:type="pct"/>
          </w:tcPr>
          <w:p w:rsidR="001F06A9" w:rsidRPr="00CB4195" w:rsidRDefault="001F06A9" w:rsidP="006876C5">
            <w:pPr>
              <w:pStyle w:val="TableParagraph"/>
              <w:spacing w:before="7" w:line="27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для отправки сборника (индекс обязательно), оплата осуществляется отдельно</w:t>
            </w:r>
          </w:p>
        </w:tc>
        <w:tc>
          <w:tcPr>
            <w:tcW w:w="2302" w:type="pct"/>
          </w:tcPr>
          <w:p w:rsidR="001F06A9" w:rsidRPr="00CB4195" w:rsidRDefault="001F06A9" w:rsidP="00BC302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06A9" w:rsidRPr="00783B37" w:rsidTr="00BC3029">
        <w:trPr>
          <w:trHeight w:val="801"/>
        </w:trPr>
        <w:tc>
          <w:tcPr>
            <w:tcW w:w="2698" w:type="pct"/>
          </w:tcPr>
          <w:p w:rsidR="001F06A9" w:rsidRPr="006876C5" w:rsidRDefault="001F06A9" w:rsidP="006876C5">
            <w:pPr>
              <w:pStyle w:val="TableParagraph"/>
              <w:spacing w:before="7" w:line="27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участия (выступление с докладом на секции;</w:t>
            </w:r>
            <w:r w:rsidRPr="00687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публикация</w:t>
            </w:r>
            <w:r w:rsidR="00687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87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сборнике</w:t>
            </w:r>
            <w:r w:rsidR="00687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научных</w:t>
            </w:r>
            <w:r w:rsidR="00687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4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статей</w:t>
            </w:r>
            <w:r w:rsidR="00687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7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 выступления на конференции)</w:t>
            </w:r>
          </w:p>
        </w:tc>
        <w:tc>
          <w:tcPr>
            <w:tcW w:w="2302" w:type="pct"/>
          </w:tcPr>
          <w:p w:rsidR="001F06A9" w:rsidRPr="006876C5" w:rsidRDefault="001F06A9" w:rsidP="00BC302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D260C" w:rsidRDefault="00DD260C" w:rsidP="00C650F6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DD260C" w:rsidRPr="00981B5E" w:rsidRDefault="00DD260C" w:rsidP="00301448">
      <w:pPr>
        <w:spacing w:line="276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981B5E">
        <w:rPr>
          <w:rFonts w:ascii="Times New Roman" w:hAnsi="Times New Roman"/>
          <w:sz w:val="24"/>
          <w:szCs w:val="24"/>
          <w:lang w:eastAsia="en-US"/>
        </w:rPr>
        <w:t>Заявку сохранить под своей фамилией по образцу: Иванов А.И. Заявка</w:t>
      </w:r>
    </w:p>
    <w:p w:rsidR="00DD260C" w:rsidRPr="00981B5E" w:rsidRDefault="00DD260C" w:rsidP="00301448">
      <w:pPr>
        <w:spacing w:line="276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981B5E">
        <w:rPr>
          <w:rFonts w:ascii="Times New Roman" w:hAnsi="Times New Roman"/>
          <w:sz w:val="24"/>
          <w:szCs w:val="24"/>
          <w:lang w:eastAsia="en-US"/>
        </w:rPr>
        <w:t>Статью сохранить под своей фамилией по образцу: Иванов А.И. Статья</w:t>
      </w:r>
    </w:p>
    <w:p w:rsidR="00DD260C" w:rsidRDefault="00DD260C" w:rsidP="00C650F6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DA6D74" w:rsidRDefault="00DA6D74" w:rsidP="00981B5E">
      <w:pPr>
        <w:jc w:val="center"/>
        <w:rPr>
          <w:rFonts w:ascii="Times New Roman" w:hAnsi="Times New Roman"/>
          <w:b/>
          <w:sz w:val="24"/>
          <w:szCs w:val="24"/>
          <w:lang w:eastAsia="en-US"/>
        </w:rPr>
        <w:sectPr w:rsidR="00DA6D74" w:rsidSect="002D1FB2">
          <w:headerReference w:type="default" r:id="rId16"/>
          <w:pgSz w:w="11906" w:h="16838" w:code="9"/>
          <w:pgMar w:top="720" w:right="720" w:bottom="720" w:left="720" w:header="720" w:footer="720" w:gutter="0"/>
          <w:cols w:space="720"/>
          <w:docGrid w:linePitch="360"/>
        </w:sectPr>
      </w:pPr>
    </w:p>
    <w:p w:rsidR="00DD260C" w:rsidRDefault="00DD260C" w:rsidP="00981B5E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981B5E">
        <w:rPr>
          <w:rFonts w:ascii="Times New Roman" w:hAnsi="Times New Roman"/>
          <w:b/>
          <w:sz w:val="24"/>
          <w:szCs w:val="24"/>
          <w:lang w:eastAsia="en-US"/>
        </w:rPr>
        <w:lastRenderedPageBreak/>
        <w:t>ТРЕБОВАНИЯ К ОФОРМЛЕНИЮ СТАТЕЙ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9"/>
        <w:gridCol w:w="7637"/>
      </w:tblGrid>
      <w:tr w:rsidR="001F06A9" w:rsidRPr="00C64510" w:rsidTr="00BC3029">
        <w:tc>
          <w:tcPr>
            <w:tcW w:w="1348" w:type="pct"/>
            <w:shd w:val="clear" w:color="auto" w:fill="auto"/>
          </w:tcPr>
          <w:p w:rsidR="001F06A9" w:rsidRPr="00B71AAB" w:rsidRDefault="001F06A9" w:rsidP="00BC302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Актуальность</w:t>
            </w:r>
          </w:p>
        </w:tc>
        <w:tc>
          <w:tcPr>
            <w:tcW w:w="3652" w:type="pct"/>
            <w:shd w:val="clear" w:color="auto" w:fill="auto"/>
          </w:tcPr>
          <w:p w:rsidR="001F06A9" w:rsidRPr="00B71AAB" w:rsidRDefault="001F06A9" w:rsidP="00BC302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Статья должна быть написана на русском языке, выполнена на актуальную тему и содержать результаты глубокого самостоятельного исследования. Редколлегия самостоятельно принимает решение о публикации. Работы, содержащие плагиат (признаки сокрытия плагиата, искусственное завышение оригинальности), не имеющие научной ценности, не соответствующие профилю сборника, не соответствующие техническим требованиям к публикации не допускаются. </w:t>
            </w:r>
            <w:r w:rsidRPr="00B71AA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Редакция не вступает в полемику с авторами по поводу причин отказа в публикации</w:t>
            </w:r>
          </w:p>
        </w:tc>
      </w:tr>
      <w:tr w:rsidR="001F06A9" w:rsidRPr="00C64510" w:rsidTr="00BC3029">
        <w:tc>
          <w:tcPr>
            <w:tcW w:w="1348" w:type="pct"/>
            <w:shd w:val="clear" w:color="auto" w:fill="auto"/>
          </w:tcPr>
          <w:p w:rsidR="001F06A9" w:rsidRPr="00B71AAB" w:rsidRDefault="001F06A9" w:rsidP="00BC302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Ответственность</w:t>
            </w:r>
          </w:p>
        </w:tc>
        <w:tc>
          <w:tcPr>
            <w:tcW w:w="3652" w:type="pct"/>
            <w:shd w:val="clear" w:color="auto" w:fill="auto"/>
          </w:tcPr>
          <w:p w:rsidR="001F06A9" w:rsidRPr="00B71AAB" w:rsidRDefault="001F06A9" w:rsidP="00BC302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Ответственность за содержание статьи несут авторы</w:t>
            </w:r>
          </w:p>
        </w:tc>
      </w:tr>
      <w:tr w:rsidR="001F06A9" w:rsidRPr="00C64510" w:rsidTr="00BC3029">
        <w:tc>
          <w:tcPr>
            <w:tcW w:w="1348" w:type="pct"/>
            <w:shd w:val="clear" w:color="auto" w:fill="auto"/>
          </w:tcPr>
          <w:p w:rsidR="001F06A9" w:rsidRPr="00B71AAB" w:rsidRDefault="001F06A9" w:rsidP="00BC302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Оригинальность</w:t>
            </w:r>
          </w:p>
        </w:tc>
        <w:tc>
          <w:tcPr>
            <w:tcW w:w="3652" w:type="pct"/>
            <w:shd w:val="clear" w:color="auto" w:fill="auto"/>
          </w:tcPr>
          <w:p w:rsidR="001F06A9" w:rsidRPr="00B71AAB" w:rsidRDefault="001F06A9" w:rsidP="00BC302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менее 80%</w:t>
            </w:r>
            <w:r w:rsidRPr="00B71A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 избежание недоразумений по поводу случайного заимствования текста рекомендуем перед отправкой статьи проверить ее в системе «</w:t>
            </w:r>
            <w:proofErr w:type="spellStart"/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Антиплагиат</w:t>
            </w:r>
            <w:proofErr w:type="spellEnd"/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 на сайте </w:t>
            </w:r>
            <w:hyperlink r:id="rId17" w:history="1">
              <w:r w:rsidRPr="00B71AAB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http://www.antiplagiat.ru</w:t>
              </w:r>
            </w:hyperlink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или </w:t>
            </w:r>
            <w:proofErr w:type="spellStart"/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Advego</w:t>
            </w:r>
            <w:proofErr w:type="spellEnd"/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Plagiatus</w:t>
            </w:r>
            <w:proofErr w:type="spellEnd"/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(https://advego.com/plagiatus/).</w:t>
            </w:r>
          </w:p>
        </w:tc>
      </w:tr>
      <w:tr w:rsidR="001F06A9" w:rsidRPr="00C64510" w:rsidTr="00BC3029">
        <w:tc>
          <w:tcPr>
            <w:tcW w:w="1348" w:type="pct"/>
            <w:shd w:val="clear" w:color="auto" w:fill="auto"/>
          </w:tcPr>
          <w:p w:rsidR="001F06A9" w:rsidRPr="00B71AAB" w:rsidRDefault="001F06A9" w:rsidP="00BC302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статьи</w:t>
            </w:r>
          </w:p>
        </w:tc>
        <w:tc>
          <w:tcPr>
            <w:tcW w:w="3652" w:type="pct"/>
            <w:shd w:val="clear" w:color="auto" w:fill="auto"/>
          </w:tcPr>
          <w:p w:rsidR="001F06A9" w:rsidRPr="00B71AAB" w:rsidRDefault="001F06A9" w:rsidP="00BC302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текст статьи (без списка литературы, аннотации и ключевых слов) должен занимать от 1300 до 2000 слов</w:t>
            </w:r>
          </w:p>
        </w:tc>
      </w:tr>
      <w:tr w:rsidR="001F06A9" w:rsidRPr="00783B37" w:rsidTr="00BC3029">
        <w:tc>
          <w:tcPr>
            <w:tcW w:w="1348" w:type="pct"/>
            <w:shd w:val="clear" w:color="auto" w:fill="auto"/>
          </w:tcPr>
          <w:p w:rsidR="001F06A9" w:rsidRPr="00B71AAB" w:rsidRDefault="001F06A9" w:rsidP="00BC302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B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3652" w:type="pct"/>
            <w:shd w:val="clear" w:color="auto" w:fill="auto"/>
          </w:tcPr>
          <w:p w:rsidR="001F06A9" w:rsidRPr="00B71AAB" w:rsidRDefault="001F06A9" w:rsidP="00BC302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B">
              <w:rPr>
                <w:rFonts w:ascii="Times New Roman" w:hAnsi="Times New Roman" w:cs="Times New Roman"/>
                <w:sz w:val="24"/>
                <w:szCs w:val="24"/>
              </w:rPr>
              <w:t>примерно 100 слов</w:t>
            </w:r>
          </w:p>
        </w:tc>
      </w:tr>
      <w:tr w:rsidR="001F06A9" w:rsidRPr="00783B37" w:rsidTr="00BC3029">
        <w:tc>
          <w:tcPr>
            <w:tcW w:w="1348" w:type="pct"/>
            <w:shd w:val="clear" w:color="auto" w:fill="auto"/>
          </w:tcPr>
          <w:p w:rsidR="001F06A9" w:rsidRPr="00B71AAB" w:rsidRDefault="001F06A9" w:rsidP="00BC302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B">
              <w:rPr>
                <w:rFonts w:ascii="Times New Roman" w:hAnsi="Times New Roman" w:cs="Times New Roman"/>
                <w:sz w:val="24"/>
                <w:szCs w:val="24"/>
              </w:rPr>
              <w:t>Ключевые слова</w:t>
            </w:r>
          </w:p>
        </w:tc>
        <w:tc>
          <w:tcPr>
            <w:tcW w:w="3652" w:type="pct"/>
            <w:shd w:val="clear" w:color="auto" w:fill="auto"/>
          </w:tcPr>
          <w:p w:rsidR="001F06A9" w:rsidRPr="00B71AAB" w:rsidRDefault="001F06A9" w:rsidP="00BC302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AAB"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  <w:r w:rsidRPr="00B71AA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71AAB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</w:p>
        </w:tc>
      </w:tr>
      <w:tr w:rsidR="001F06A9" w:rsidRPr="00C64510" w:rsidTr="00BC3029">
        <w:tc>
          <w:tcPr>
            <w:tcW w:w="1348" w:type="pct"/>
            <w:shd w:val="clear" w:color="auto" w:fill="auto"/>
          </w:tcPr>
          <w:p w:rsidR="001F06A9" w:rsidRPr="00B71AAB" w:rsidRDefault="001F06A9" w:rsidP="00BC302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Формат текста</w:t>
            </w:r>
          </w:p>
        </w:tc>
        <w:tc>
          <w:tcPr>
            <w:tcW w:w="3652" w:type="pct"/>
            <w:shd w:val="clear" w:color="auto" w:fill="auto"/>
          </w:tcPr>
          <w:p w:rsidR="001F06A9" w:rsidRPr="00B71AAB" w:rsidRDefault="001F06A9" w:rsidP="00BC302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Microsoft</w:t>
            </w:r>
            <w:proofErr w:type="spellEnd"/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Word</w:t>
            </w:r>
            <w:proofErr w:type="spellEnd"/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(*.</w:t>
            </w:r>
            <w:proofErr w:type="spellStart"/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docx</w:t>
            </w:r>
            <w:proofErr w:type="spellEnd"/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1F06A9" w:rsidRPr="00C64510" w:rsidTr="00BC3029">
        <w:tc>
          <w:tcPr>
            <w:tcW w:w="1348" w:type="pct"/>
            <w:shd w:val="clear" w:color="auto" w:fill="auto"/>
          </w:tcPr>
          <w:p w:rsidR="001F06A9" w:rsidRPr="00B71AAB" w:rsidRDefault="001F06A9" w:rsidP="00BC302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Нумерация страниц</w:t>
            </w:r>
          </w:p>
        </w:tc>
        <w:tc>
          <w:tcPr>
            <w:tcW w:w="3652" w:type="pct"/>
            <w:shd w:val="clear" w:color="auto" w:fill="auto"/>
          </w:tcPr>
          <w:p w:rsidR="001F06A9" w:rsidRPr="00B71AAB" w:rsidRDefault="001F06A9" w:rsidP="00BC302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ведется</w:t>
            </w:r>
          </w:p>
        </w:tc>
      </w:tr>
      <w:tr w:rsidR="001F06A9" w:rsidRPr="00C64510" w:rsidTr="00BC3029">
        <w:tc>
          <w:tcPr>
            <w:tcW w:w="1348" w:type="pct"/>
            <w:shd w:val="clear" w:color="auto" w:fill="auto"/>
          </w:tcPr>
          <w:p w:rsidR="001F06A9" w:rsidRPr="00B71AAB" w:rsidRDefault="001F06A9" w:rsidP="00BC302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Межстрочный интервал</w:t>
            </w:r>
          </w:p>
        </w:tc>
        <w:tc>
          <w:tcPr>
            <w:tcW w:w="3652" w:type="pct"/>
            <w:shd w:val="clear" w:color="auto" w:fill="auto"/>
          </w:tcPr>
          <w:p w:rsidR="001F06A9" w:rsidRPr="00B71AAB" w:rsidRDefault="001F06A9" w:rsidP="00BC302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одинарный</w:t>
            </w:r>
          </w:p>
        </w:tc>
      </w:tr>
      <w:tr w:rsidR="001F06A9" w:rsidRPr="00C64510" w:rsidTr="00BC3029">
        <w:tc>
          <w:tcPr>
            <w:tcW w:w="1348" w:type="pct"/>
            <w:shd w:val="clear" w:color="auto" w:fill="auto"/>
          </w:tcPr>
          <w:p w:rsidR="001F06A9" w:rsidRPr="00B71AAB" w:rsidRDefault="001F06A9" w:rsidP="00BC302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Поля</w:t>
            </w:r>
          </w:p>
        </w:tc>
        <w:tc>
          <w:tcPr>
            <w:tcW w:w="3652" w:type="pct"/>
            <w:shd w:val="clear" w:color="auto" w:fill="auto"/>
          </w:tcPr>
          <w:p w:rsidR="001F06A9" w:rsidRPr="00B71AAB" w:rsidRDefault="001F06A9" w:rsidP="00BC302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(верхнее, нижнее, левое, правое) по 20 мм</w:t>
            </w:r>
          </w:p>
        </w:tc>
      </w:tr>
      <w:tr w:rsidR="001F06A9" w:rsidRPr="00C64510" w:rsidTr="00BC3029">
        <w:tc>
          <w:tcPr>
            <w:tcW w:w="1348" w:type="pct"/>
            <w:shd w:val="clear" w:color="auto" w:fill="auto"/>
          </w:tcPr>
          <w:p w:rsidR="001F06A9" w:rsidRPr="00B71AAB" w:rsidRDefault="001F06A9" w:rsidP="00BC302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Шрифт</w:t>
            </w:r>
          </w:p>
        </w:tc>
        <w:tc>
          <w:tcPr>
            <w:tcW w:w="3652" w:type="pct"/>
            <w:shd w:val="clear" w:color="auto" w:fill="auto"/>
          </w:tcPr>
          <w:p w:rsidR="001F06A9" w:rsidRPr="00B71AAB" w:rsidRDefault="001F06A9" w:rsidP="00BC302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размер (кегль) — 14</w:t>
            </w:r>
          </w:p>
        </w:tc>
      </w:tr>
      <w:tr w:rsidR="001F06A9" w:rsidRPr="00C64510" w:rsidTr="00BC3029">
        <w:tc>
          <w:tcPr>
            <w:tcW w:w="1348" w:type="pct"/>
            <w:shd w:val="clear" w:color="auto" w:fill="auto"/>
          </w:tcPr>
          <w:p w:rsidR="001F06A9" w:rsidRPr="00B71AAB" w:rsidRDefault="001F06A9" w:rsidP="00BC302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Тип шрифта</w:t>
            </w:r>
          </w:p>
        </w:tc>
        <w:tc>
          <w:tcPr>
            <w:tcW w:w="3652" w:type="pct"/>
            <w:shd w:val="clear" w:color="auto" w:fill="auto"/>
          </w:tcPr>
          <w:p w:rsidR="001F06A9" w:rsidRPr="00B71AAB" w:rsidRDefault="001F06A9" w:rsidP="00BC302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Times</w:t>
            </w:r>
            <w:proofErr w:type="spellEnd"/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New</w:t>
            </w:r>
            <w:proofErr w:type="spellEnd"/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Roman</w:t>
            </w:r>
            <w:proofErr w:type="spellEnd"/>
          </w:p>
        </w:tc>
      </w:tr>
      <w:tr w:rsidR="001F06A9" w:rsidRPr="00C64510" w:rsidTr="00BC3029">
        <w:tc>
          <w:tcPr>
            <w:tcW w:w="1348" w:type="pct"/>
            <w:shd w:val="clear" w:color="auto" w:fill="auto"/>
          </w:tcPr>
          <w:p w:rsidR="001F06A9" w:rsidRPr="00B71AAB" w:rsidRDefault="001F06A9" w:rsidP="00BC302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Выравнивание текста</w:t>
            </w:r>
          </w:p>
        </w:tc>
        <w:tc>
          <w:tcPr>
            <w:tcW w:w="3652" w:type="pct"/>
            <w:shd w:val="clear" w:color="auto" w:fill="auto"/>
          </w:tcPr>
          <w:p w:rsidR="001F06A9" w:rsidRPr="00B71AAB" w:rsidRDefault="001F06A9" w:rsidP="00BC302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ширине</w:t>
            </w:r>
          </w:p>
        </w:tc>
      </w:tr>
      <w:tr w:rsidR="001F06A9" w:rsidRPr="00C64510" w:rsidTr="00BC3029">
        <w:tc>
          <w:tcPr>
            <w:tcW w:w="1348" w:type="pct"/>
            <w:shd w:val="clear" w:color="auto" w:fill="auto"/>
          </w:tcPr>
          <w:p w:rsidR="001F06A9" w:rsidRPr="00B71AAB" w:rsidRDefault="001F06A9" w:rsidP="00BC302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Отступ</w:t>
            </w:r>
          </w:p>
        </w:tc>
        <w:tc>
          <w:tcPr>
            <w:tcW w:w="3652" w:type="pct"/>
            <w:shd w:val="clear" w:color="auto" w:fill="auto"/>
          </w:tcPr>
          <w:p w:rsidR="001F06A9" w:rsidRPr="00B71AAB" w:rsidRDefault="001F06A9" w:rsidP="00BC302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см</w:t>
            </w:r>
          </w:p>
        </w:tc>
      </w:tr>
      <w:tr w:rsidR="001F06A9" w:rsidRPr="00C64510" w:rsidTr="00BC3029">
        <w:tc>
          <w:tcPr>
            <w:tcW w:w="1348" w:type="pct"/>
            <w:shd w:val="clear" w:color="auto" w:fill="auto"/>
          </w:tcPr>
          <w:p w:rsidR="001F06A9" w:rsidRPr="00B71AAB" w:rsidRDefault="001F06A9" w:rsidP="00BC302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УДК</w:t>
            </w:r>
          </w:p>
        </w:tc>
        <w:tc>
          <w:tcPr>
            <w:tcW w:w="3652" w:type="pct"/>
            <w:shd w:val="clear" w:color="auto" w:fill="auto"/>
          </w:tcPr>
          <w:p w:rsidR="001F06A9" w:rsidRPr="00B71AAB" w:rsidRDefault="001F06A9" w:rsidP="00BC302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Присвоение статье индекса УДК обязательно. УДК можно найти на сайте: http://teacode.com/online/udc/</w:t>
            </w:r>
          </w:p>
        </w:tc>
      </w:tr>
      <w:tr w:rsidR="001F06A9" w:rsidRPr="00C64510" w:rsidTr="00BC3029">
        <w:tc>
          <w:tcPr>
            <w:tcW w:w="1348" w:type="pct"/>
            <w:shd w:val="clear" w:color="auto" w:fill="auto"/>
          </w:tcPr>
          <w:p w:rsidR="001F06A9" w:rsidRPr="00B71AAB" w:rsidRDefault="001F06A9" w:rsidP="00BC302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Список литературы и библиографические ссылки</w:t>
            </w:r>
          </w:p>
        </w:tc>
        <w:tc>
          <w:tcPr>
            <w:tcW w:w="3652" w:type="pct"/>
            <w:shd w:val="clear" w:color="auto" w:fill="auto"/>
          </w:tcPr>
          <w:p w:rsidR="001F06A9" w:rsidRPr="00B71AAB" w:rsidRDefault="001F06A9" w:rsidP="00BC302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Пристатейный</w:t>
            </w:r>
            <w:proofErr w:type="spellEnd"/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список литературы составляется в алфавитном порядке: сначала отечественные, затем зарубежные авторы и оформляется в соответствии с ГОСТ Р 7.0.5 2008 </w:t>
            </w:r>
          </w:p>
          <w:p w:rsidR="001F06A9" w:rsidRPr="00B71AAB" w:rsidRDefault="001F06A9" w:rsidP="00BC302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71AA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Все источники из списка литературы должны быть процитированы в статье!</w:t>
            </w:r>
          </w:p>
          <w:p w:rsidR="001F06A9" w:rsidRPr="00B71AAB" w:rsidRDefault="001F06A9" w:rsidP="00BC302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тексте статьи ссылки на источники даются в квадратных скобках с указанием номера источника в списке литературы и страницы (в необходимом случае), на которой расп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оложена цитата,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например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[2, с. </w:t>
            </w:r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14].</w:t>
            </w:r>
          </w:p>
          <w:p w:rsidR="001F06A9" w:rsidRPr="00B71AAB" w:rsidRDefault="001F06A9" w:rsidP="00BC302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Автор статьи несет полную ответственность за точность цитат, фамилий и инициалов авторов, выходных сведений и цифровых данных цитируемых источников. Во избежание недоразумений по поводу случайного заимствования текста рекомендуем перед отправкой статьи проверить ее в системе «</w:t>
            </w:r>
            <w:proofErr w:type="spellStart"/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Антиплагиат</w:t>
            </w:r>
            <w:proofErr w:type="spellEnd"/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 на сайте </w:t>
            </w:r>
            <w:hyperlink r:id="rId18" w:history="1">
              <w:r w:rsidRPr="00B71AAB">
                <w:rPr>
                  <w:rFonts w:ascii="Times New Roman" w:eastAsia="Calibri" w:hAnsi="Times New Roman"/>
                  <w:sz w:val="24"/>
                  <w:szCs w:val="24"/>
                  <w:u w:val="single"/>
                  <w:lang w:eastAsia="en-US"/>
                </w:rPr>
                <w:t>http://www.antiplagiat.ru</w:t>
              </w:r>
            </w:hyperlink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или </w:t>
            </w:r>
            <w:proofErr w:type="spellStart"/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Advego</w:t>
            </w:r>
            <w:proofErr w:type="spellEnd"/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Plagiatus</w:t>
            </w:r>
            <w:proofErr w:type="spellEnd"/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(https://advego.com/plagiatus/).</w:t>
            </w:r>
          </w:p>
        </w:tc>
      </w:tr>
      <w:tr w:rsidR="001F06A9" w:rsidRPr="00C64510" w:rsidTr="00BC3029">
        <w:tc>
          <w:tcPr>
            <w:tcW w:w="1348" w:type="pct"/>
            <w:shd w:val="clear" w:color="auto" w:fill="auto"/>
          </w:tcPr>
          <w:p w:rsidR="001F06A9" w:rsidRPr="00B71AAB" w:rsidRDefault="001F06A9" w:rsidP="00BC302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Иллюстрации</w:t>
            </w:r>
          </w:p>
        </w:tc>
        <w:tc>
          <w:tcPr>
            <w:tcW w:w="3652" w:type="pct"/>
            <w:shd w:val="clear" w:color="auto" w:fill="auto"/>
          </w:tcPr>
          <w:p w:rsidR="001F06A9" w:rsidRPr="00B71AAB" w:rsidRDefault="001F06A9" w:rsidP="00BC302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Изображения, выполненные в MS </w:t>
            </w:r>
            <w:proofErr w:type="spellStart"/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Word</w:t>
            </w:r>
            <w:proofErr w:type="spellEnd"/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не принимаются. Вставленные в текст рисунки и нотные примеры дублируются отдельными файлами формата: </w:t>
            </w:r>
            <w:proofErr w:type="spellStart"/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jpg</w:t>
            </w:r>
            <w:proofErr w:type="spellEnd"/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gif</w:t>
            </w:r>
            <w:proofErr w:type="spellEnd"/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bmp</w:t>
            </w:r>
            <w:proofErr w:type="spellEnd"/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Название и номера рисунков указываются под рисунками, названия и номера таблиц – над таблицами.</w:t>
            </w:r>
          </w:p>
          <w:p w:rsidR="001F06A9" w:rsidRPr="00B71AAB" w:rsidRDefault="001F06A9" w:rsidP="00BC302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Иллюстрации следует давать только там, где это действительно необходимо. Фотография должна находиться в статье как часть целого замысла автора и выполнять функцию информирования читателя о проделанной автором работе и полученных им результатах. </w:t>
            </w:r>
          </w:p>
        </w:tc>
      </w:tr>
      <w:tr w:rsidR="001F06A9" w:rsidRPr="00C64510" w:rsidTr="00BC3029">
        <w:tc>
          <w:tcPr>
            <w:tcW w:w="1348" w:type="pct"/>
            <w:shd w:val="clear" w:color="auto" w:fill="auto"/>
          </w:tcPr>
          <w:p w:rsidR="001F06A9" w:rsidRPr="00B71AAB" w:rsidRDefault="001F06A9" w:rsidP="00BC302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1A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авторов</w:t>
            </w:r>
          </w:p>
        </w:tc>
        <w:tc>
          <w:tcPr>
            <w:tcW w:w="3652" w:type="pct"/>
            <w:shd w:val="clear" w:color="auto" w:fill="auto"/>
          </w:tcPr>
          <w:p w:rsidR="001F06A9" w:rsidRPr="00B71AAB" w:rsidRDefault="001F06A9" w:rsidP="00BC302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71AA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Не более 2 авторов</w:t>
            </w:r>
          </w:p>
        </w:tc>
      </w:tr>
    </w:tbl>
    <w:p w:rsidR="00082E96" w:rsidRDefault="00082E96" w:rsidP="00082E96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301448" w:rsidRDefault="00301448" w:rsidP="000635FF">
      <w:pPr>
        <w:spacing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  <w:sectPr w:rsidR="00301448" w:rsidSect="002D1FB2">
          <w:pgSz w:w="11906" w:h="16838" w:code="9"/>
          <w:pgMar w:top="720" w:right="720" w:bottom="720" w:left="720" w:header="720" w:footer="720" w:gutter="0"/>
          <w:cols w:space="720"/>
          <w:docGrid w:linePitch="360"/>
        </w:sectPr>
      </w:pPr>
    </w:p>
    <w:p w:rsidR="000635FF" w:rsidRPr="000635FF" w:rsidRDefault="000635FF" w:rsidP="000635FF">
      <w:pPr>
        <w:spacing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635FF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ПРИМЕР ОФОРМЛЕНИЯ СТАТЬИ</w:t>
      </w:r>
    </w:p>
    <w:p w:rsidR="001F06A9" w:rsidRPr="00A42893" w:rsidRDefault="001F06A9" w:rsidP="001F06A9">
      <w:pPr>
        <w:ind w:firstLine="567"/>
        <w:rPr>
          <w:rFonts w:ascii="Times New Roman" w:hAnsi="Times New Roman"/>
          <w:sz w:val="28"/>
          <w:szCs w:val="28"/>
        </w:rPr>
      </w:pPr>
      <w:r w:rsidRPr="00A42893">
        <w:rPr>
          <w:rFonts w:ascii="Times New Roman" w:hAnsi="Times New Roman"/>
          <w:sz w:val="28"/>
          <w:szCs w:val="28"/>
        </w:rPr>
        <w:t>УДК 338.24+338.48(575.3)</w:t>
      </w:r>
    </w:p>
    <w:p w:rsidR="001F06A9" w:rsidRPr="001F06A9" w:rsidRDefault="001F06A9" w:rsidP="001F06A9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1F06A9" w:rsidRPr="001F06A9" w:rsidRDefault="001F06A9" w:rsidP="00830834">
      <w:pPr>
        <w:jc w:val="center"/>
        <w:rPr>
          <w:rFonts w:ascii="Times New Roman" w:hAnsi="Times New Roman"/>
          <w:b/>
          <w:sz w:val="28"/>
          <w:szCs w:val="28"/>
        </w:rPr>
      </w:pPr>
      <w:r w:rsidRPr="001F06A9">
        <w:rPr>
          <w:rFonts w:ascii="Times New Roman" w:hAnsi="Times New Roman"/>
          <w:b/>
          <w:sz w:val="28"/>
          <w:szCs w:val="28"/>
        </w:rPr>
        <w:t xml:space="preserve">Приоритетные направления туризма в Республике Таджикистан </w:t>
      </w:r>
    </w:p>
    <w:p w:rsidR="001F06A9" w:rsidRPr="001F06A9" w:rsidRDefault="001F06A9" w:rsidP="00830834">
      <w:pPr>
        <w:jc w:val="center"/>
        <w:rPr>
          <w:rFonts w:ascii="Times New Roman" w:hAnsi="Times New Roman"/>
          <w:b/>
          <w:sz w:val="28"/>
          <w:szCs w:val="28"/>
        </w:rPr>
      </w:pPr>
      <w:r w:rsidRPr="001F06A9">
        <w:rPr>
          <w:rFonts w:ascii="Times New Roman" w:hAnsi="Times New Roman"/>
          <w:b/>
          <w:sz w:val="28"/>
          <w:szCs w:val="28"/>
        </w:rPr>
        <w:t>в современных условиях</w:t>
      </w:r>
    </w:p>
    <w:p w:rsidR="001F06A9" w:rsidRPr="001F06A9" w:rsidRDefault="001F06A9" w:rsidP="008308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06A9" w:rsidRPr="001F06A9" w:rsidRDefault="001F06A9" w:rsidP="00830834">
      <w:pPr>
        <w:jc w:val="center"/>
        <w:rPr>
          <w:rFonts w:ascii="Times New Roman" w:hAnsi="Times New Roman"/>
          <w:sz w:val="28"/>
          <w:szCs w:val="28"/>
        </w:rPr>
      </w:pPr>
      <w:r w:rsidRPr="001F06A9">
        <w:rPr>
          <w:rFonts w:ascii="Times New Roman" w:hAnsi="Times New Roman"/>
          <w:sz w:val="28"/>
          <w:szCs w:val="28"/>
        </w:rPr>
        <w:t xml:space="preserve">Каримов </w:t>
      </w:r>
      <w:proofErr w:type="spellStart"/>
      <w:r w:rsidRPr="001F06A9">
        <w:rPr>
          <w:rFonts w:ascii="Times New Roman" w:hAnsi="Times New Roman"/>
          <w:sz w:val="28"/>
          <w:szCs w:val="28"/>
        </w:rPr>
        <w:t>Ботурджон</w:t>
      </w:r>
      <w:proofErr w:type="spellEnd"/>
      <w:r w:rsidRPr="001F0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6A9">
        <w:rPr>
          <w:rFonts w:ascii="Times New Roman" w:hAnsi="Times New Roman"/>
          <w:sz w:val="28"/>
          <w:szCs w:val="28"/>
        </w:rPr>
        <w:t>Кадирович</w:t>
      </w:r>
      <w:proofErr w:type="spellEnd"/>
      <w:r w:rsidRPr="001F06A9">
        <w:rPr>
          <w:rFonts w:ascii="Times New Roman" w:hAnsi="Times New Roman"/>
          <w:sz w:val="28"/>
          <w:szCs w:val="28"/>
        </w:rPr>
        <w:t xml:space="preserve">, </w:t>
      </w:r>
    </w:p>
    <w:p w:rsidR="00830834" w:rsidRDefault="001F06A9" w:rsidP="00830834">
      <w:pPr>
        <w:jc w:val="center"/>
        <w:rPr>
          <w:rFonts w:ascii="Times New Roman" w:hAnsi="Times New Roman"/>
          <w:sz w:val="28"/>
          <w:szCs w:val="28"/>
        </w:rPr>
      </w:pPr>
      <w:r w:rsidRPr="001F06A9">
        <w:rPr>
          <w:rFonts w:ascii="Times New Roman" w:hAnsi="Times New Roman"/>
          <w:sz w:val="28"/>
          <w:szCs w:val="28"/>
        </w:rPr>
        <w:t xml:space="preserve">кандидат педагогических наук, профессор кафедры социально-культурной </w:t>
      </w:r>
    </w:p>
    <w:p w:rsidR="00830834" w:rsidRDefault="001F06A9" w:rsidP="00830834">
      <w:pPr>
        <w:jc w:val="center"/>
        <w:rPr>
          <w:rFonts w:ascii="Times New Roman" w:hAnsi="Times New Roman"/>
          <w:sz w:val="28"/>
          <w:szCs w:val="28"/>
        </w:rPr>
      </w:pPr>
      <w:r w:rsidRPr="001F06A9">
        <w:rPr>
          <w:rFonts w:ascii="Times New Roman" w:hAnsi="Times New Roman"/>
          <w:sz w:val="28"/>
          <w:szCs w:val="28"/>
        </w:rPr>
        <w:t xml:space="preserve">и библиотечной деятельности Чувашского государственного института культуры </w:t>
      </w:r>
    </w:p>
    <w:p w:rsidR="001F06A9" w:rsidRPr="001F06A9" w:rsidRDefault="001F06A9" w:rsidP="00830834">
      <w:pPr>
        <w:jc w:val="center"/>
        <w:rPr>
          <w:rFonts w:ascii="Times New Roman" w:hAnsi="Times New Roman"/>
          <w:sz w:val="28"/>
          <w:szCs w:val="28"/>
        </w:rPr>
      </w:pPr>
      <w:r w:rsidRPr="001F06A9">
        <w:rPr>
          <w:rFonts w:ascii="Times New Roman" w:hAnsi="Times New Roman"/>
          <w:sz w:val="28"/>
          <w:szCs w:val="28"/>
        </w:rPr>
        <w:t>и искусств, г. Чебоксары</w:t>
      </w:r>
    </w:p>
    <w:p w:rsidR="001F06A9" w:rsidRPr="006876C5" w:rsidRDefault="00646024" w:rsidP="00830834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6876C5">
        <w:rPr>
          <w:rFonts w:ascii="Times New Roman" w:hAnsi="Times New Roman"/>
          <w:sz w:val="28"/>
          <w:szCs w:val="28"/>
          <w:lang w:val="en-US"/>
        </w:rPr>
        <w:t xml:space="preserve">E-mail: </w:t>
      </w:r>
      <w:r w:rsidR="00A42893" w:rsidRPr="006876C5">
        <w:rPr>
          <w:rFonts w:ascii="Times New Roman" w:hAnsi="Times New Roman"/>
          <w:sz w:val="28"/>
          <w:szCs w:val="28"/>
          <w:lang w:val="en-US"/>
        </w:rPr>
        <w:t>chgiki-skbd@yandex.ru</w:t>
      </w:r>
    </w:p>
    <w:p w:rsidR="00A42893" w:rsidRPr="006876C5" w:rsidRDefault="00A42893" w:rsidP="001F06A9">
      <w:pPr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06A9" w:rsidRPr="001F06A9" w:rsidRDefault="001F06A9" w:rsidP="00A4289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F06A9">
        <w:rPr>
          <w:rFonts w:ascii="Times New Roman" w:hAnsi="Times New Roman"/>
          <w:b/>
          <w:sz w:val="28"/>
          <w:szCs w:val="28"/>
        </w:rPr>
        <w:t>Аннотация</w:t>
      </w:r>
      <w:r w:rsidRPr="001F06A9">
        <w:rPr>
          <w:rFonts w:ascii="Times New Roman" w:hAnsi="Times New Roman"/>
          <w:sz w:val="28"/>
          <w:szCs w:val="28"/>
        </w:rPr>
        <w:t>. В статье рассматривается приоритетные направления туризма в Республике Таджикистан. Раскрывается проблемы туристско-рекреационного событийного туризма, как наиболее эффективного, и динамичного развития туристической сферы в современных условиях.</w:t>
      </w:r>
    </w:p>
    <w:p w:rsidR="001F06A9" w:rsidRPr="001F06A9" w:rsidRDefault="001F06A9" w:rsidP="001F06A9">
      <w:pPr>
        <w:ind w:firstLine="567"/>
        <w:rPr>
          <w:rFonts w:ascii="Times New Roman" w:hAnsi="Times New Roman"/>
          <w:sz w:val="28"/>
          <w:szCs w:val="28"/>
        </w:rPr>
      </w:pPr>
      <w:r w:rsidRPr="001F06A9">
        <w:rPr>
          <w:rFonts w:ascii="Times New Roman" w:hAnsi="Times New Roman"/>
          <w:b/>
          <w:sz w:val="28"/>
          <w:szCs w:val="28"/>
        </w:rPr>
        <w:t>Ключевые слова:</w:t>
      </w:r>
      <w:r w:rsidRPr="001F06A9">
        <w:rPr>
          <w:rFonts w:ascii="Times New Roman" w:hAnsi="Times New Roman"/>
          <w:sz w:val="28"/>
          <w:szCs w:val="28"/>
        </w:rPr>
        <w:t xml:space="preserve"> событийный туризм, культура, экономика, имидж, фестиваль, праздник, экотуризм.</w:t>
      </w:r>
    </w:p>
    <w:p w:rsidR="001F06A9" w:rsidRPr="001F06A9" w:rsidRDefault="001F06A9" w:rsidP="001F06A9">
      <w:pPr>
        <w:ind w:firstLine="567"/>
        <w:rPr>
          <w:rFonts w:ascii="Times New Roman" w:hAnsi="Times New Roman"/>
          <w:sz w:val="28"/>
          <w:szCs w:val="28"/>
        </w:rPr>
      </w:pPr>
    </w:p>
    <w:p w:rsidR="001F06A9" w:rsidRPr="001F06A9" w:rsidRDefault="001F06A9" w:rsidP="001F06A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F06A9">
        <w:rPr>
          <w:rFonts w:ascii="Times New Roman" w:hAnsi="Times New Roman"/>
          <w:sz w:val="28"/>
          <w:szCs w:val="28"/>
        </w:rPr>
        <w:t xml:space="preserve">Одной из самых динамично развивающихся отраслей мировой экономики на современном этапе развития является туризм. Потому что туризм, как самостоятельная и приоритетная отрасль мировой экономики имеет колоссальное социально-экономическое и политическое значение. Социально-экономическое значение туризма выражается в том, что данная отрасль является очень высокодоходной и </w:t>
      </w:r>
      <w:proofErr w:type="spellStart"/>
      <w:r w:rsidRPr="001F06A9">
        <w:rPr>
          <w:rFonts w:ascii="Times New Roman" w:hAnsi="Times New Roman"/>
          <w:sz w:val="28"/>
          <w:szCs w:val="28"/>
        </w:rPr>
        <w:t>малозатратной</w:t>
      </w:r>
      <w:proofErr w:type="spellEnd"/>
      <w:r w:rsidRPr="001F06A9">
        <w:rPr>
          <w:rFonts w:ascii="Times New Roman" w:hAnsi="Times New Roman"/>
          <w:sz w:val="28"/>
          <w:szCs w:val="28"/>
        </w:rPr>
        <w:t>, приносит значительные экономические выгоды странам, принимающих туристов, обеспечивает рабочие места миллионам людей, позволяет им путешествовать и познавать мир, повышать собственное мировоззрение, восстанавливать и улучшать свое здоровье и т. д. Политическое значение туризма, в первую очередь, заключается в том, что он позволяет людям разной национальности, вероисповедания и политического взгляда сблизится и дружить, познать друг друга и жить в мире и согласия. Последнее может стать основой для создания единства между людьми во всем мире, т. к. в настоящее время каждый пятый человек путешествует по миру</w:t>
      </w:r>
      <w:r w:rsidR="00A42893">
        <w:rPr>
          <w:rFonts w:ascii="Times New Roman" w:hAnsi="Times New Roman"/>
          <w:sz w:val="28"/>
          <w:szCs w:val="28"/>
        </w:rPr>
        <w:t xml:space="preserve"> </w:t>
      </w:r>
      <w:r w:rsidR="00A42893" w:rsidRPr="00A42893">
        <w:rPr>
          <w:rFonts w:ascii="Times New Roman" w:hAnsi="Times New Roman"/>
          <w:sz w:val="28"/>
          <w:szCs w:val="28"/>
        </w:rPr>
        <w:t>[3</w:t>
      </w:r>
      <w:r w:rsidR="00A42893">
        <w:rPr>
          <w:rFonts w:ascii="Times New Roman" w:hAnsi="Times New Roman"/>
          <w:sz w:val="28"/>
          <w:szCs w:val="28"/>
        </w:rPr>
        <w:t>,</w:t>
      </w:r>
      <w:r w:rsidR="00A42893" w:rsidRPr="00A42893">
        <w:rPr>
          <w:rFonts w:ascii="Times New Roman" w:hAnsi="Times New Roman"/>
          <w:sz w:val="28"/>
          <w:szCs w:val="28"/>
        </w:rPr>
        <w:t xml:space="preserve"> </w:t>
      </w:r>
      <w:r w:rsidR="00A42893">
        <w:rPr>
          <w:rFonts w:ascii="Times New Roman" w:hAnsi="Times New Roman"/>
          <w:sz w:val="28"/>
          <w:szCs w:val="28"/>
          <w:lang w:val="en-US"/>
        </w:rPr>
        <w:t>c</w:t>
      </w:r>
      <w:r w:rsidR="00A42893">
        <w:rPr>
          <w:rFonts w:ascii="Times New Roman" w:hAnsi="Times New Roman"/>
          <w:sz w:val="28"/>
          <w:szCs w:val="28"/>
        </w:rPr>
        <w:t>.</w:t>
      </w:r>
      <w:r w:rsidR="00A42893" w:rsidRPr="00A42893">
        <w:rPr>
          <w:rFonts w:ascii="Times New Roman" w:hAnsi="Times New Roman"/>
          <w:sz w:val="28"/>
          <w:szCs w:val="28"/>
        </w:rPr>
        <w:t xml:space="preserve"> 25]</w:t>
      </w:r>
      <w:r w:rsidRPr="001F06A9">
        <w:rPr>
          <w:rFonts w:ascii="Times New Roman" w:hAnsi="Times New Roman"/>
          <w:sz w:val="28"/>
          <w:szCs w:val="28"/>
        </w:rPr>
        <w:t>.</w:t>
      </w:r>
    </w:p>
    <w:p w:rsidR="00A42893" w:rsidRDefault="00A42893" w:rsidP="001F06A9">
      <w:pPr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42893" w:rsidRPr="00B71AAB" w:rsidRDefault="00A42893" w:rsidP="00A42893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B71AAB">
        <w:rPr>
          <w:rFonts w:ascii="Times New Roman" w:hAnsi="Times New Roman"/>
          <w:b/>
          <w:i/>
          <w:color w:val="252525"/>
          <w:sz w:val="28"/>
          <w:szCs w:val="28"/>
        </w:rPr>
        <w:t>Таблица 1.</w:t>
      </w:r>
    </w:p>
    <w:p w:rsidR="00A42893" w:rsidRPr="00B71AAB" w:rsidRDefault="00A42893" w:rsidP="00A42893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B71AAB">
        <w:rPr>
          <w:rFonts w:ascii="Times New Roman" w:hAnsi="Times New Roman"/>
          <w:color w:val="252525"/>
          <w:sz w:val="28"/>
          <w:szCs w:val="28"/>
        </w:rPr>
        <w:t>Название таблицы</w:t>
      </w:r>
    </w:p>
    <w:p w:rsidR="00A42893" w:rsidRPr="00B71AAB" w:rsidRDefault="00A42893" w:rsidP="00A42893">
      <w:pPr>
        <w:pStyle w:val="af4"/>
        <w:spacing w:after="0"/>
        <w:rPr>
          <w:b/>
          <w:sz w:val="28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1971"/>
        <w:gridCol w:w="1971"/>
        <w:gridCol w:w="1973"/>
        <w:gridCol w:w="1971"/>
      </w:tblGrid>
      <w:tr w:rsidR="00A42893" w:rsidRPr="00B71AAB" w:rsidTr="00BC3029">
        <w:trPr>
          <w:trHeight w:val="324"/>
        </w:trPr>
        <w:tc>
          <w:tcPr>
            <w:tcW w:w="1971" w:type="dxa"/>
          </w:tcPr>
          <w:p w:rsidR="00A42893" w:rsidRPr="00B71AAB" w:rsidRDefault="00A42893" w:rsidP="00BC3029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1AAB">
              <w:rPr>
                <w:rFonts w:ascii="Times New Roman" w:hAnsi="Times New Roman" w:cs="Times New Roman"/>
                <w:b/>
                <w:color w:val="252525"/>
                <w:sz w:val="28"/>
                <w:szCs w:val="28"/>
              </w:rPr>
              <w:t>Текст</w:t>
            </w:r>
            <w:proofErr w:type="spellEnd"/>
          </w:p>
        </w:tc>
        <w:tc>
          <w:tcPr>
            <w:tcW w:w="1971" w:type="dxa"/>
          </w:tcPr>
          <w:p w:rsidR="00A42893" w:rsidRPr="00B71AAB" w:rsidRDefault="00A42893" w:rsidP="00BC3029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1AAB">
              <w:rPr>
                <w:rFonts w:ascii="Times New Roman" w:hAnsi="Times New Roman" w:cs="Times New Roman"/>
                <w:b/>
                <w:color w:val="252525"/>
                <w:sz w:val="28"/>
                <w:szCs w:val="28"/>
              </w:rPr>
              <w:t>Текст</w:t>
            </w:r>
            <w:proofErr w:type="spellEnd"/>
          </w:p>
        </w:tc>
        <w:tc>
          <w:tcPr>
            <w:tcW w:w="1971" w:type="dxa"/>
          </w:tcPr>
          <w:p w:rsidR="00A42893" w:rsidRPr="00B71AAB" w:rsidRDefault="00A42893" w:rsidP="00BC3029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1AAB">
              <w:rPr>
                <w:rFonts w:ascii="Times New Roman" w:hAnsi="Times New Roman" w:cs="Times New Roman"/>
                <w:b/>
                <w:color w:val="252525"/>
                <w:sz w:val="28"/>
                <w:szCs w:val="28"/>
              </w:rPr>
              <w:t>Текст</w:t>
            </w:r>
            <w:proofErr w:type="spellEnd"/>
          </w:p>
        </w:tc>
        <w:tc>
          <w:tcPr>
            <w:tcW w:w="1973" w:type="dxa"/>
          </w:tcPr>
          <w:p w:rsidR="00A42893" w:rsidRPr="00B71AAB" w:rsidRDefault="00A42893" w:rsidP="00BC3029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1AAB">
              <w:rPr>
                <w:rFonts w:ascii="Times New Roman" w:hAnsi="Times New Roman" w:cs="Times New Roman"/>
                <w:b/>
                <w:color w:val="252525"/>
                <w:sz w:val="28"/>
                <w:szCs w:val="28"/>
              </w:rPr>
              <w:t>Текст</w:t>
            </w:r>
            <w:proofErr w:type="spellEnd"/>
          </w:p>
        </w:tc>
        <w:tc>
          <w:tcPr>
            <w:tcW w:w="1971" w:type="dxa"/>
          </w:tcPr>
          <w:p w:rsidR="00A42893" w:rsidRPr="00B71AAB" w:rsidRDefault="00A42893" w:rsidP="00BC3029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1AAB">
              <w:rPr>
                <w:rFonts w:ascii="Times New Roman" w:hAnsi="Times New Roman" w:cs="Times New Roman"/>
                <w:b/>
                <w:color w:val="252525"/>
                <w:sz w:val="28"/>
                <w:szCs w:val="28"/>
              </w:rPr>
              <w:t>Текст</w:t>
            </w:r>
            <w:proofErr w:type="spellEnd"/>
          </w:p>
        </w:tc>
      </w:tr>
      <w:tr w:rsidR="00A42893" w:rsidRPr="00B71AAB" w:rsidTr="00BC3029">
        <w:trPr>
          <w:trHeight w:val="321"/>
        </w:trPr>
        <w:tc>
          <w:tcPr>
            <w:tcW w:w="1971" w:type="dxa"/>
          </w:tcPr>
          <w:p w:rsidR="00A42893" w:rsidRPr="00B71AAB" w:rsidRDefault="00A42893" w:rsidP="00BC3029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AA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Текст</w:t>
            </w:r>
            <w:proofErr w:type="spellEnd"/>
          </w:p>
        </w:tc>
        <w:tc>
          <w:tcPr>
            <w:tcW w:w="1971" w:type="dxa"/>
          </w:tcPr>
          <w:p w:rsidR="00A42893" w:rsidRPr="00B71AAB" w:rsidRDefault="00A42893" w:rsidP="00BC3029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AA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Текст</w:t>
            </w:r>
            <w:proofErr w:type="spellEnd"/>
          </w:p>
        </w:tc>
        <w:tc>
          <w:tcPr>
            <w:tcW w:w="1971" w:type="dxa"/>
          </w:tcPr>
          <w:p w:rsidR="00A42893" w:rsidRPr="00B71AAB" w:rsidRDefault="00A42893" w:rsidP="00BC3029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AA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Текст</w:t>
            </w:r>
            <w:proofErr w:type="spellEnd"/>
          </w:p>
        </w:tc>
        <w:tc>
          <w:tcPr>
            <w:tcW w:w="1973" w:type="dxa"/>
          </w:tcPr>
          <w:p w:rsidR="00A42893" w:rsidRPr="00B71AAB" w:rsidRDefault="00A42893" w:rsidP="00BC3029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AA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Текст</w:t>
            </w:r>
            <w:proofErr w:type="spellEnd"/>
          </w:p>
        </w:tc>
        <w:tc>
          <w:tcPr>
            <w:tcW w:w="1971" w:type="dxa"/>
          </w:tcPr>
          <w:p w:rsidR="00A42893" w:rsidRPr="00B71AAB" w:rsidRDefault="00A42893" w:rsidP="00BC3029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AAB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Текст</w:t>
            </w:r>
            <w:proofErr w:type="spellEnd"/>
          </w:p>
        </w:tc>
      </w:tr>
    </w:tbl>
    <w:p w:rsidR="00A42893" w:rsidRPr="00B71AAB" w:rsidRDefault="00A42893" w:rsidP="00A42893">
      <w:pPr>
        <w:pStyle w:val="af4"/>
        <w:tabs>
          <w:tab w:val="left" w:pos="1622"/>
          <w:tab w:val="left" w:pos="2718"/>
          <w:tab w:val="left" w:pos="3652"/>
          <w:tab w:val="left" w:pos="4748"/>
          <w:tab w:val="left" w:pos="5681"/>
          <w:tab w:val="left" w:pos="6780"/>
          <w:tab w:val="left" w:pos="7713"/>
          <w:tab w:val="left" w:pos="8814"/>
          <w:tab w:val="left" w:pos="9748"/>
        </w:tabs>
        <w:spacing w:after="0"/>
        <w:ind w:firstLine="709"/>
        <w:jc w:val="both"/>
        <w:rPr>
          <w:sz w:val="28"/>
          <w:szCs w:val="28"/>
        </w:rPr>
      </w:pPr>
      <w:r w:rsidRPr="00B71AAB">
        <w:rPr>
          <w:sz w:val="28"/>
          <w:szCs w:val="28"/>
        </w:rPr>
        <w:t>Текст статьи. Текст статьи. Текст статьи. Текст статьи. Текст статьи.</w:t>
      </w:r>
      <w:r>
        <w:rPr>
          <w:sz w:val="28"/>
          <w:szCs w:val="28"/>
        </w:rPr>
        <w:t xml:space="preserve"> </w:t>
      </w:r>
      <w:r w:rsidRPr="00B71AAB">
        <w:rPr>
          <w:sz w:val="28"/>
          <w:szCs w:val="28"/>
        </w:rPr>
        <w:t>Текст статьи.</w:t>
      </w:r>
      <w:r>
        <w:rPr>
          <w:sz w:val="28"/>
          <w:szCs w:val="28"/>
        </w:rPr>
        <w:t xml:space="preserve"> </w:t>
      </w:r>
      <w:r w:rsidRPr="00B71AAB">
        <w:rPr>
          <w:sz w:val="28"/>
          <w:szCs w:val="28"/>
        </w:rPr>
        <w:t>«Цитата» [2, с. 35]. Текст статьи. Текст статьи. Текст статьи. Текст статьи.</w:t>
      </w:r>
    </w:p>
    <w:p w:rsidR="00A42893" w:rsidRPr="00B71AAB" w:rsidRDefault="00A42893" w:rsidP="00A42893">
      <w:pPr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42893" w:rsidRDefault="00A42893" w:rsidP="00A42893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42893" w:rsidRDefault="00A42893" w:rsidP="00A42893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br w:type="page"/>
      </w:r>
    </w:p>
    <w:p w:rsidR="00A42893" w:rsidRPr="00205CE6" w:rsidRDefault="00A42893" w:rsidP="00A42893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05CE6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Литература</w:t>
      </w:r>
    </w:p>
    <w:p w:rsidR="00A42893" w:rsidRPr="00205CE6" w:rsidRDefault="00A42893" w:rsidP="00A42893">
      <w:pPr>
        <w:ind w:firstLine="709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A42893" w:rsidRPr="00FA2896" w:rsidRDefault="00A42893" w:rsidP="00830834">
      <w:pPr>
        <w:pStyle w:val="af6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1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Андреева Е. А. Развитие педагогической направленности личности на этапе учебно-профессиональной подготовки. – </w:t>
      </w:r>
      <w:proofErr w:type="gramStart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Чебоксары :</w:t>
      </w:r>
      <w:proofErr w:type="gramEnd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Чуваш. гос. </w:t>
      </w:r>
      <w:proofErr w:type="spellStart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пед</w:t>
      </w:r>
      <w:proofErr w:type="spellEnd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. ун-т, 2013. – 161 с.</w:t>
      </w:r>
    </w:p>
    <w:p w:rsidR="00A42893" w:rsidRPr="00FA2896" w:rsidRDefault="00A42893" w:rsidP="00830834">
      <w:pPr>
        <w:pStyle w:val="af6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1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Афанасьева Е. С. Решение задач патриотического воспитания школьников в рамках программы «Стань гражданином» // Патриотическое воспитание гражданина современной </w:t>
      </w:r>
      <w:proofErr w:type="gramStart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России :</w:t>
      </w:r>
      <w:proofErr w:type="gramEnd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материалы </w:t>
      </w:r>
      <w:proofErr w:type="spellStart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всерос</w:t>
      </w:r>
      <w:proofErr w:type="spellEnd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. науч.-</w:t>
      </w:r>
      <w:proofErr w:type="spellStart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практ</w:t>
      </w:r>
      <w:proofErr w:type="spellEnd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конф</w:t>
      </w:r>
      <w:proofErr w:type="spellEnd"/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. – Чебоксары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, 2013. – С. </w:t>
      </w:r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12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-</w:t>
      </w:r>
      <w:r w:rsidRPr="00FA289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16.</w:t>
      </w:r>
    </w:p>
    <w:p w:rsidR="00A42893" w:rsidRPr="00E1269A" w:rsidRDefault="00A42893" w:rsidP="00830834">
      <w:pPr>
        <w:pStyle w:val="af6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1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proofErr w:type="spellStart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Бабурова</w:t>
      </w:r>
      <w:proofErr w:type="spellEnd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И. В. Воспитание ценностных отношений школьников в образовательном </w:t>
      </w:r>
      <w:proofErr w:type="gramStart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процессе :</w:t>
      </w:r>
      <w:proofErr w:type="gramEnd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автореф</w:t>
      </w:r>
      <w:proofErr w:type="spellEnd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дис</w:t>
      </w:r>
      <w:proofErr w:type="spellEnd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… д-ра </w:t>
      </w:r>
      <w:proofErr w:type="spellStart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пед</w:t>
      </w:r>
      <w:proofErr w:type="spellEnd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proofErr w:type="gramStart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наук :</w:t>
      </w:r>
      <w:proofErr w:type="gramEnd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13.00.01. – Смоленск, 2009. – 44 с.</w:t>
      </w:r>
    </w:p>
    <w:p w:rsidR="00A42893" w:rsidRPr="00E1269A" w:rsidRDefault="00A42893" w:rsidP="00830834">
      <w:pPr>
        <w:pStyle w:val="af6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1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Баранова Э. А., Васильева Н. Н., </w:t>
      </w:r>
      <w:proofErr w:type="spellStart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Велиева</w:t>
      </w:r>
      <w:proofErr w:type="spellEnd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С. В., Мустафина А. Р. Психолого-педагогическое сопровождение образования детей дошкольного </w:t>
      </w:r>
      <w:proofErr w:type="gramStart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возраста :</w:t>
      </w:r>
      <w:proofErr w:type="gramEnd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учеб. пособие. – </w:t>
      </w:r>
      <w:proofErr w:type="gramStart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Москва :</w:t>
      </w:r>
      <w:proofErr w:type="gramEnd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Прометей ; Чебоксары : Чуваш. гос. </w:t>
      </w:r>
      <w:proofErr w:type="spellStart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пед</w:t>
      </w:r>
      <w:proofErr w:type="spellEnd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ун-т, 2014. – 460 с. </w:t>
      </w:r>
    </w:p>
    <w:p w:rsidR="00A42893" w:rsidRPr="00E1269A" w:rsidRDefault="00A42893" w:rsidP="00830834">
      <w:pPr>
        <w:pStyle w:val="af6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1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Беляева А. В. Информационное взаимодействие – фактор личностного развития // Высшее образование в России. – 2005. – № 7. – С. 70-76.</w:t>
      </w:r>
    </w:p>
    <w:p w:rsidR="00A42893" w:rsidRPr="00E1269A" w:rsidRDefault="00A42893" w:rsidP="00830834">
      <w:pPr>
        <w:pStyle w:val="af6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1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proofErr w:type="spellStart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Бутылов</w:t>
      </w:r>
      <w:proofErr w:type="spellEnd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Н. В. Иноязычная лексика в мордовских </w:t>
      </w:r>
      <w:proofErr w:type="gramStart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языках :</w:t>
      </w:r>
      <w:proofErr w:type="gramEnd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дис</w:t>
      </w:r>
      <w:proofErr w:type="spellEnd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… д-ра </w:t>
      </w:r>
      <w:proofErr w:type="spellStart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филол</w:t>
      </w:r>
      <w:proofErr w:type="spellEnd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proofErr w:type="gramStart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наук :</w:t>
      </w:r>
      <w:proofErr w:type="gramEnd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10.02.22. – Йошкар-Ола, 2006. – 382 с.</w:t>
      </w:r>
    </w:p>
    <w:p w:rsidR="00A42893" w:rsidRPr="00E1269A" w:rsidRDefault="00A42893" w:rsidP="00830834">
      <w:pPr>
        <w:pStyle w:val="af6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1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Волков Г. Н. Педагогика </w:t>
      </w:r>
      <w:proofErr w:type="gramStart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любви :</w:t>
      </w:r>
      <w:proofErr w:type="gramEnd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избранные </w:t>
      </w:r>
      <w:proofErr w:type="spellStart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этнопедагогические</w:t>
      </w:r>
      <w:proofErr w:type="spellEnd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сочинения : в 2 т. Т. 1. – Москва : Магистр Пресс, 2002. – 460 с.</w:t>
      </w:r>
    </w:p>
    <w:p w:rsidR="00A42893" w:rsidRPr="00E1269A" w:rsidRDefault="00A42893" w:rsidP="00830834">
      <w:pPr>
        <w:pStyle w:val="af6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1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proofErr w:type="spellStart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Драндров</w:t>
      </w:r>
      <w:proofErr w:type="spellEnd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Г. Л., Бурцев В. А., </w:t>
      </w:r>
      <w:proofErr w:type="spellStart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Кудяшев</w:t>
      </w:r>
      <w:proofErr w:type="spellEnd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М. Н. Формирование мотивации к занятиям физической культурой у взрослого населения // Вестник Чувашского государственного педагогического университета им. И. Я. Яковлева. – 2013. – № 1(77), ч. 2. – С. 51-57.</w:t>
      </w:r>
    </w:p>
    <w:p w:rsidR="00A42893" w:rsidRPr="00E1269A" w:rsidRDefault="00A42893" w:rsidP="00830834">
      <w:pPr>
        <w:pStyle w:val="af6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1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Ларичева Е. А. Формирование и совершенствование инновационной культуры на предприятии. – </w:t>
      </w:r>
      <w:proofErr w:type="gramStart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Текст :</w:t>
      </w:r>
      <w:proofErr w:type="gramEnd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электронный. – </w:t>
      </w:r>
      <w:proofErr w:type="gramStart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en-US" w:eastAsia="en-US"/>
        </w:rPr>
        <w:t>URL</w:t>
      </w:r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http://science-bsea.bgita.ru/2013/ekonom_2013_19/laricheva_form.htm </w:t>
      </w:r>
      <w:r w:rsidRPr="00E1269A">
        <w:rPr>
          <w:rFonts w:ascii="Times New Roman" w:hAnsi="Times New Roman"/>
          <w:sz w:val="28"/>
          <w:szCs w:val="28"/>
        </w:rPr>
        <w:t>(дата обращения 27.10.2021).</w:t>
      </w:r>
    </w:p>
    <w:p w:rsidR="00A42893" w:rsidRPr="00E1269A" w:rsidRDefault="00A42893" w:rsidP="00830834">
      <w:pPr>
        <w:pStyle w:val="af6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10"/>
        <w:jc w:val="both"/>
      </w:pPr>
      <w:proofErr w:type="spellStart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Локтионова</w:t>
      </w:r>
      <w:proofErr w:type="spellEnd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Н. М., </w:t>
      </w:r>
      <w:proofErr w:type="spellStart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Животикова</w:t>
      </w:r>
      <w:proofErr w:type="spellEnd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И. А. К вопросу о профессиональной лексике. – </w:t>
      </w:r>
      <w:proofErr w:type="gramStart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Текст :</w:t>
      </w:r>
      <w:proofErr w:type="gramEnd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электронный // Современные проблемы науки и образования. – 2013. – № 6. – </w:t>
      </w:r>
      <w:proofErr w:type="gramStart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en-US" w:eastAsia="en-US"/>
        </w:rPr>
        <w:t>URL</w:t>
      </w:r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www.science-education.ru/113-11729 </w:t>
      </w:r>
      <w:r w:rsidRPr="00E1269A">
        <w:rPr>
          <w:rFonts w:ascii="Times New Roman" w:hAnsi="Times New Roman"/>
          <w:sz w:val="28"/>
          <w:szCs w:val="28"/>
        </w:rPr>
        <w:t>(дата обращения 27.10.2021).</w:t>
      </w:r>
    </w:p>
    <w:p w:rsidR="00A42893" w:rsidRPr="00E1269A" w:rsidRDefault="00A42893" w:rsidP="00830834">
      <w:pPr>
        <w:pStyle w:val="af6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10"/>
        <w:jc w:val="both"/>
      </w:pPr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Павлов И. В., Павлов В. И. Патриотическое воспитание учащейся молодежи как социальная и педагогическая проблема // Патриотическое воспитание: опыт, проблемы, </w:t>
      </w:r>
      <w:proofErr w:type="gramStart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перспективы :</w:t>
      </w:r>
      <w:proofErr w:type="gramEnd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сб. науч. ст. – Чебоксары, 2009. – С. 5-18.</w:t>
      </w:r>
    </w:p>
    <w:p w:rsidR="00A42893" w:rsidRPr="00E1269A" w:rsidRDefault="00A42893" w:rsidP="00830834">
      <w:pPr>
        <w:pStyle w:val="af6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10"/>
        <w:jc w:val="both"/>
      </w:pPr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Федорова Л. М., Немчина Н. Н., Никитаев С. Н. Английский для </w:t>
      </w:r>
      <w:proofErr w:type="gramStart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юристов :</w:t>
      </w:r>
      <w:proofErr w:type="gramEnd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учеб. пособие для студентов </w:t>
      </w:r>
      <w:proofErr w:type="spellStart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юрид</w:t>
      </w:r>
      <w:proofErr w:type="spellEnd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вузов. – 3-е изд., </w:t>
      </w:r>
      <w:proofErr w:type="spellStart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перераб</w:t>
      </w:r>
      <w:proofErr w:type="spellEnd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– </w:t>
      </w:r>
      <w:proofErr w:type="gramStart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Москва :</w:t>
      </w:r>
      <w:proofErr w:type="gramEnd"/>
      <w:r w:rsidRPr="00E1269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Экзамен, 2004. – 127 с.</w:t>
      </w:r>
    </w:p>
    <w:p w:rsidR="00BC0C82" w:rsidRDefault="00BC0C82" w:rsidP="00830834">
      <w:pPr>
        <w:shd w:val="clear" w:color="auto" w:fill="FFFFFF"/>
        <w:tabs>
          <w:tab w:val="left" w:pos="993"/>
        </w:tabs>
        <w:spacing w:line="276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br w:type="page"/>
      </w:r>
    </w:p>
    <w:p w:rsidR="00BC0C82" w:rsidRPr="00BC0C82" w:rsidRDefault="00BC0C82" w:rsidP="00BC0C82">
      <w:pPr>
        <w:jc w:val="center"/>
        <w:rPr>
          <w:rFonts w:ascii="Times New Roman" w:hAnsi="Times New Roman"/>
          <w:b/>
          <w:sz w:val="24"/>
          <w:szCs w:val="24"/>
        </w:rPr>
      </w:pPr>
      <w:r w:rsidRPr="00BC0C82">
        <w:rPr>
          <w:rFonts w:ascii="Times New Roman" w:hAnsi="Times New Roman"/>
          <w:b/>
          <w:sz w:val="24"/>
          <w:szCs w:val="24"/>
        </w:rPr>
        <w:lastRenderedPageBreak/>
        <w:t xml:space="preserve">Для оплаты через </w:t>
      </w:r>
      <w:r>
        <w:rPr>
          <w:rFonts w:ascii="Times New Roman" w:hAnsi="Times New Roman"/>
          <w:b/>
          <w:sz w:val="24"/>
          <w:szCs w:val="24"/>
        </w:rPr>
        <w:t>Сбербанк Онлайн</w:t>
      </w:r>
    </w:p>
    <w:p w:rsidR="00BC0C82" w:rsidRPr="00BC0C82" w:rsidRDefault="00BC0C82" w:rsidP="00BC0C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0C82" w:rsidRPr="00BC0C82" w:rsidRDefault="00BC0C82" w:rsidP="00830834">
      <w:pPr>
        <w:pStyle w:val="af6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C82">
        <w:rPr>
          <w:rFonts w:ascii="Times New Roman" w:hAnsi="Times New Roman" w:cs="Times New Roman"/>
          <w:sz w:val="24"/>
          <w:szCs w:val="24"/>
        </w:rPr>
        <w:t>Зайти в «Переводы и платежи», выбрать «Оплата покупок и услуг» раздел «Образование» - Вузы, школы, колледжи, техникумы;</w:t>
      </w:r>
    </w:p>
    <w:p w:rsidR="00BC0C82" w:rsidRPr="00BC0C82" w:rsidRDefault="00BC0C82" w:rsidP="00830834">
      <w:pPr>
        <w:pStyle w:val="af6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C82">
        <w:rPr>
          <w:rFonts w:ascii="Times New Roman" w:hAnsi="Times New Roman" w:cs="Times New Roman"/>
          <w:sz w:val="24"/>
          <w:szCs w:val="24"/>
        </w:rPr>
        <w:t xml:space="preserve">Зайти в поиск и набрать ИНН (института) </w:t>
      </w:r>
      <w:r w:rsidRPr="00BC0C82">
        <w:rPr>
          <w:rFonts w:ascii="Times New Roman" w:hAnsi="Times New Roman" w:cs="Times New Roman"/>
          <w:b/>
          <w:color w:val="FF0000"/>
          <w:sz w:val="24"/>
          <w:szCs w:val="24"/>
        </w:rPr>
        <w:t>2129038318</w:t>
      </w:r>
      <w:r w:rsidRPr="00BC0C82">
        <w:rPr>
          <w:rFonts w:ascii="Times New Roman" w:hAnsi="Times New Roman" w:cs="Times New Roman"/>
          <w:sz w:val="24"/>
          <w:szCs w:val="24"/>
        </w:rPr>
        <w:t xml:space="preserve">, затем нажать найти. Отобразиться </w:t>
      </w:r>
      <w:r w:rsidRPr="00BC0C82">
        <w:rPr>
          <w:rFonts w:ascii="Times New Roman" w:hAnsi="Times New Roman" w:cs="Times New Roman"/>
          <w:b/>
          <w:color w:val="FF0000"/>
          <w:sz w:val="24"/>
          <w:szCs w:val="24"/>
        </w:rPr>
        <w:t>«ЧГИКИ Минкультуры Чувашии»,</w:t>
      </w:r>
      <w:r w:rsidR="00812983">
        <w:rPr>
          <w:rFonts w:ascii="Times New Roman" w:hAnsi="Times New Roman" w:cs="Times New Roman"/>
          <w:sz w:val="24"/>
          <w:szCs w:val="24"/>
        </w:rPr>
        <w:t xml:space="preserve"> нажимаем на данную организацию;</w:t>
      </w:r>
    </w:p>
    <w:p w:rsidR="00BC0C82" w:rsidRPr="00BC0C82" w:rsidRDefault="00BC0C82" w:rsidP="00830834">
      <w:pPr>
        <w:pStyle w:val="af6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C82">
        <w:rPr>
          <w:rFonts w:ascii="Times New Roman" w:hAnsi="Times New Roman" w:cs="Times New Roman"/>
          <w:sz w:val="24"/>
          <w:szCs w:val="24"/>
        </w:rPr>
        <w:t xml:space="preserve">Прописываем номер договора </w:t>
      </w:r>
      <w:r w:rsidRPr="00BC0C82">
        <w:rPr>
          <w:rFonts w:ascii="Times New Roman" w:hAnsi="Times New Roman" w:cs="Times New Roman"/>
          <w:b/>
          <w:color w:val="FF0000"/>
          <w:sz w:val="24"/>
          <w:szCs w:val="24"/>
        </w:rPr>
        <w:t>«3»</w:t>
      </w:r>
      <w:r w:rsidRPr="00BC0C82">
        <w:rPr>
          <w:rFonts w:ascii="Times New Roman" w:hAnsi="Times New Roman" w:cs="Times New Roman"/>
          <w:sz w:val="24"/>
          <w:szCs w:val="24"/>
        </w:rPr>
        <w:t xml:space="preserve"> и нажимаем ПРОДОЛЖИТЬ</w:t>
      </w:r>
      <w:r w:rsidR="00812983">
        <w:rPr>
          <w:rFonts w:ascii="Times New Roman" w:hAnsi="Times New Roman" w:cs="Times New Roman"/>
          <w:sz w:val="24"/>
          <w:szCs w:val="24"/>
        </w:rPr>
        <w:t>;</w:t>
      </w:r>
    </w:p>
    <w:p w:rsidR="00BC0C82" w:rsidRPr="00BC0C82" w:rsidRDefault="00BC0C82" w:rsidP="00830834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0C82">
        <w:rPr>
          <w:rFonts w:ascii="Times New Roman" w:hAnsi="Times New Roman" w:cs="Times New Roman"/>
        </w:rPr>
        <w:t xml:space="preserve">Указываем ФИО обучающегося – </w:t>
      </w:r>
      <w:r w:rsidRPr="00BC0C82">
        <w:rPr>
          <w:rFonts w:ascii="Times New Roman" w:hAnsi="Times New Roman" w:cs="Times New Roman"/>
          <w:b/>
          <w:color w:val="FF0000"/>
        </w:rPr>
        <w:t>«Фамилию имя отчество автора (соавтора) статьи»</w:t>
      </w:r>
      <w:r w:rsidRPr="00BC0C82">
        <w:rPr>
          <w:rFonts w:ascii="Times New Roman" w:hAnsi="Times New Roman" w:cs="Times New Roman"/>
        </w:rPr>
        <w:t xml:space="preserve"> и назначение платежа </w:t>
      </w:r>
      <w:r w:rsidRPr="00BC0C82">
        <w:rPr>
          <w:rFonts w:ascii="Times New Roman" w:hAnsi="Times New Roman" w:cs="Times New Roman"/>
          <w:b/>
          <w:color w:val="FF0000"/>
        </w:rPr>
        <w:t>- «сборник Современное общество: актуальные проблемы и перспективы развития в социокультурном пространстве»</w:t>
      </w:r>
      <w:r w:rsidRPr="00BC0C82">
        <w:rPr>
          <w:rFonts w:ascii="Times New Roman" w:hAnsi="Times New Roman" w:cs="Times New Roman"/>
        </w:rPr>
        <w:t xml:space="preserve"> и нажимаем ПРОДОЛЖИТЬ</w:t>
      </w:r>
      <w:r w:rsidR="00812983">
        <w:rPr>
          <w:rFonts w:ascii="Times New Roman" w:hAnsi="Times New Roman" w:cs="Times New Roman"/>
        </w:rPr>
        <w:t>;</w:t>
      </w:r>
    </w:p>
    <w:p w:rsidR="00BC0C82" w:rsidRPr="00BC0C82" w:rsidRDefault="00BC0C82" w:rsidP="00830834">
      <w:pPr>
        <w:pStyle w:val="af6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C82">
        <w:rPr>
          <w:rFonts w:ascii="Times New Roman" w:hAnsi="Times New Roman" w:cs="Times New Roman"/>
          <w:sz w:val="24"/>
          <w:szCs w:val="24"/>
        </w:rPr>
        <w:t xml:space="preserve">Указываем ФИО плательщика, Адрес плательщика, ОКТМО – </w:t>
      </w:r>
      <w:r w:rsidRPr="00BC0C82">
        <w:rPr>
          <w:rFonts w:ascii="Times New Roman" w:hAnsi="Times New Roman" w:cs="Times New Roman"/>
          <w:b/>
          <w:color w:val="FF0000"/>
          <w:sz w:val="24"/>
          <w:szCs w:val="24"/>
        </w:rPr>
        <w:t>97701000</w:t>
      </w:r>
      <w:r w:rsidRPr="00BC0C82">
        <w:rPr>
          <w:rFonts w:ascii="Times New Roman" w:hAnsi="Times New Roman" w:cs="Times New Roman"/>
          <w:sz w:val="24"/>
          <w:szCs w:val="24"/>
        </w:rPr>
        <w:t xml:space="preserve">; КБК </w:t>
      </w:r>
      <w:r w:rsidRPr="00BC0C82">
        <w:rPr>
          <w:rFonts w:ascii="Times New Roman" w:hAnsi="Times New Roman" w:cs="Times New Roman"/>
          <w:b/>
          <w:color w:val="FF0000"/>
          <w:sz w:val="24"/>
          <w:szCs w:val="24"/>
        </w:rPr>
        <w:t>85700000000000000130</w:t>
      </w:r>
      <w:r w:rsidRPr="00BC0C82">
        <w:rPr>
          <w:rFonts w:ascii="Times New Roman" w:hAnsi="Times New Roman" w:cs="Times New Roman"/>
          <w:sz w:val="24"/>
          <w:szCs w:val="24"/>
        </w:rPr>
        <w:t>; номер паспорта плательщика и нажимаем ПРОДОЛЖИТЬ</w:t>
      </w:r>
      <w:r w:rsidR="00812983">
        <w:rPr>
          <w:rFonts w:ascii="Times New Roman" w:hAnsi="Times New Roman" w:cs="Times New Roman"/>
          <w:sz w:val="24"/>
          <w:szCs w:val="24"/>
        </w:rPr>
        <w:t>;</w:t>
      </w:r>
    </w:p>
    <w:p w:rsidR="00BC0C82" w:rsidRDefault="00BC0C82" w:rsidP="00830834">
      <w:pPr>
        <w:pStyle w:val="af6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C82">
        <w:rPr>
          <w:rFonts w:ascii="Times New Roman" w:hAnsi="Times New Roman" w:cs="Times New Roman"/>
          <w:sz w:val="24"/>
          <w:szCs w:val="24"/>
        </w:rPr>
        <w:t xml:space="preserve">Указываем </w:t>
      </w:r>
      <w:r w:rsidRPr="00BC0C82">
        <w:rPr>
          <w:rFonts w:ascii="Times New Roman" w:hAnsi="Times New Roman" w:cs="Times New Roman"/>
          <w:b/>
          <w:color w:val="FF0000"/>
          <w:sz w:val="24"/>
          <w:szCs w:val="24"/>
        </w:rPr>
        <w:t>сумму</w:t>
      </w:r>
      <w:r w:rsidRPr="00BC0C82">
        <w:rPr>
          <w:rFonts w:ascii="Times New Roman" w:hAnsi="Times New Roman" w:cs="Times New Roman"/>
          <w:sz w:val="24"/>
          <w:szCs w:val="24"/>
        </w:rPr>
        <w:t xml:space="preserve"> за </w:t>
      </w:r>
      <w:r w:rsidR="009F54E4">
        <w:rPr>
          <w:rFonts w:ascii="Times New Roman" w:hAnsi="Times New Roman" w:cs="Times New Roman"/>
          <w:sz w:val="24"/>
          <w:szCs w:val="24"/>
        </w:rPr>
        <w:t>сборник</w:t>
      </w:r>
      <w:r w:rsidRPr="00BC0C82">
        <w:rPr>
          <w:rFonts w:ascii="Times New Roman" w:hAnsi="Times New Roman" w:cs="Times New Roman"/>
          <w:sz w:val="24"/>
          <w:szCs w:val="24"/>
        </w:rPr>
        <w:t xml:space="preserve"> и нажима</w:t>
      </w:r>
      <w:r w:rsidR="00812983">
        <w:rPr>
          <w:rFonts w:ascii="Times New Roman" w:hAnsi="Times New Roman" w:cs="Times New Roman"/>
          <w:sz w:val="24"/>
          <w:szCs w:val="24"/>
        </w:rPr>
        <w:t>ем</w:t>
      </w:r>
      <w:r w:rsidRPr="00BC0C82">
        <w:rPr>
          <w:rFonts w:ascii="Times New Roman" w:hAnsi="Times New Roman" w:cs="Times New Roman"/>
          <w:sz w:val="24"/>
          <w:szCs w:val="24"/>
        </w:rPr>
        <w:t xml:space="preserve"> ПРОДОЛЖИТЬ</w:t>
      </w:r>
      <w:r w:rsidR="00812983">
        <w:rPr>
          <w:rFonts w:ascii="Times New Roman" w:hAnsi="Times New Roman" w:cs="Times New Roman"/>
          <w:sz w:val="24"/>
          <w:szCs w:val="24"/>
        </w:rPr>
        <w:t>.</w:t>
      </w:r>
    </w:p>
    <w:p w:rsidR="00A42893" w:rsidRPr="00A42893" w:rsidRDefault="00A42893" w:rsidP="00A42893">
      <w:pPr>
        <w:spacing w:line="276" w:lineRule="auto"/>
        <w:ind w:firstLine="720"/>
        <w:jc w:val="center"/>
        <w:rPr>
          <w:rFonts w:ascii="Times New Roman" w:eastAsia="Century Gothic" w:hAnsi="Times New Roman"/>
          <w:b/>
          <w:sz w:val="24"/>
          <w:szCs w:val="24"/>
          <w:lang w:eastAsia="en-US"/>
        </w:rPr>
      </w:pPr>
    </w:p>
    <w:p w:rsidR="00A42893" w:rsidRPr="00A42893" w:rsidRDefault="00A42893" w:rsidP="00A42893">
      <w:pPr>
        <w:spacing w:line="276" w:lineRule="auto"/>
        <w:ind w:firstLine="720"/>
        <w:jc w:val="center"/>
        <w:rPr>
          <w:rFonts w:ascii="Times New Roman" w:eastAsia="Century Gothic" w:hAnsi="Times New Roman"/>
          <w:b/>
          <w:sz w:val="24"/>
          <w:szCs w:val="24"/>
          <w:lang w:eastAsia="en-US"/>
        </w:rPr>
      </w:pPr>
      <w:r w:rsidRPr="00A42893">
        <w:rPr>
          <w:rFonts w:ascii="Times New Roman" w:eastAsia="Century Gothic" w:hAnsi="Times New Roman"/>
          <w:b/>
          <w:sz w:val="24"/>
          <w:szCs w:val="24"/>
          <w:lang w:eastAsia="en-US"/>
        </w:rPr>
        <w:t>Для оплаты организационного взноса через платежную кнопку на сайте https://chgiki.ru/</w:t>
      </w:r>
    </w:p>
    <w:p w:rsidR="00A42893" w:rsidRDefault="00A42893" w:rsidP="00A4289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2893" w:rsidRPr="00A42893" w:rsidRDefault="00A42893" w:rsidP="00A42893">
      <w:pPr>
        <w:spacing w:line="276" w:lineRule="auto"/>
        <w:ind w:firstLine="709"/>
        <w:jc w:val="both"/>
        <w:rPr>
          <w:rFonts w:ascii="Times New Roman" w:eastAsia="Century Gothic" w:hAnsi="Times New Roman"/>
          <w:sz w:val="24"/>
          <w:szCs w:val="24"/>
          <w:lang w:eastAsia="en-US"/>
        </w:rPr>
      </w:pPr>
      <w:r w:rsidRPr="00A42893">
        <w:rPr>
          <w:rFonts w:ascii="Times New Roman" w:hAnsi="Times New Roman"/>
          <w:sz w:val="24"/>
          <w:szCs w:val="24"/>
        </w:rPr>
        <w:t>На сайте нашего вуза https://chgiki.ru/ есть возможность вносить оплату онлайн, сделать это можно через платежную кнопку. Кнопка онлайн оплаты действует на главной странице сайта по правому краю основного меню.</w:t>
      </w:r>
    </w:p>
    <w:p w:rsidR="00A42893" w:rsidRPr="00A42893" w:rsidRDefault="00A42893" w:rsidP="00A42893">
      <w:pPr>
        <w:spacing w:line="276" w:lineRule="auto"/>
        <w:jc w:val="both"/>
        <w:rPr>
          <w:rFonts w:ascii="Times New Roman" w:eastAsia="Century Gothic" w:hAnsi="Times New Roman"/>
          <w:sz w:val="24"/>
          <w:szCs w:val="24"/>
          <w:lang w:eastAsia="en-US"/>
        </w:rPr>
      </w:pPr>
      <w:r w:rsidRPr="00A42893">
        <w:rPr>
          <w:rFonts w:ascii="Times New Roman" w:eastAsia="Century Gothic" w:hAnsi="Times New Roman"/>
          <w:noProof/>
          <w:sz w:val="24"/>
          <w:szCs w:val="24"/>
          <w:lang w:eastAsia="ru-RU"/>
        </w:rPr>
        <w:drawing>
          <wp:inline distT="0" distB="0" distL="0" distR="0" wp14:anchorId="0BDF33AC" wp14:editId="0CCDF307">
            <wp:extent cx="6629400" cy="3400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93" w:rsidRDefault="00A42893" w:rsidP="00A42893">
      <w:pPr>
        <w:spacing w:line="276" w:lineRule="auto"/>
        <w:jc w:val="both"/>
        <w:rPr>
          <w:rFonts w:ascii="Times New Roman" w:eastAsia="Century Gothic" w:hAnsi="Times New Roman"/>
          <w:sz w:val="24"/>
          <w:szCs w:val="24"/>
          <w:lang w:eastAsia="en-US"/>
        </w:rPr>
      </w:pPr>
    </w:p>
    <w:p w:rsidR="00A42893" w:rsidRPr="00A42893" w:rsidRDefault="00A42893" w:rsidP="00A42893">
      <w:pPr>
        <w:spacing w:line="276" w:lineRule="auto"/>
        <w:jc w:val="both"/>
        <w:rPr>
          <w:rFonts w:ascii="Times New Roman" w:eastAsia="Century Gothic" w:hAnsi="Times New Roman"/>
          <w:sz w:val="24"/>
          <w:szCs w:val="24"/>
          <w:lang w:eastAsia="en-US"/>
        </w:rPr>
      </w:pPr>
      <w:r w:rsidRPr="00A42893">
        <w:rPr>
          <w:rFonts w:ascii="Times New Roman" w:eastAsia="Century Gothic" w:hAnsi="Times New Roman"/>
          <w:sz w:val="24"/>
          <w:szCs w:val="24"/>
          <w:lang w:eastAsia="en-US"/>
        </w:rPr>
        <w:t>При оплате онлайн необходимо ввести:</w:t>
      </w:r>
    </w:p>
    <w:p w:rsidR="00A42893" w:rsidRPr="00A42893" w:rsidRDefault="00A42893" w:rsidP="00830834">
      <w:pPr>
        <w:tabs>
          <w:tab w:val="left" w:pos="284"/>
        </w:tabs>
        <w:spacing w:line="276" w:lineRule="auto"/>
        <w:jc w:val="both"/>
        <w:rPr>
          <w:rFonts w:ascii="Times New Roman" w:eastAsia="Century Gothic" w:hAnsi="Times New Roman"/>
          <w:sz w:val="24"/>
          <w:szCs w:val="24"/>
          <w:lang w:eastAsia="en-US"/>
        </w:rPr>
      </w:pPr>
      <w:r w:rsidRPr="00A42893">
        <w:rPr>
          <w:rFonts w:ascii="Times New Roman" w:eastAsia="Century Gothic" w:hAnsi="Times New Roman"/>
          <w:sz w:val="24"/>
          <w:szCs w:val="24"/>
          <w:lang w:eastAsia="en-US"/>
        </w:rPr>
        <w:t>1.</w:t>
      </w:r>
      <w:r w:rsidRPr="00A42893">
        <w:rPr>
          <w:rFonts w:ascii="Times New Roman" w:eastAsia="Century Gothic" w:hAnsi="Times New Roman"/>
          <w:sz w:val="24"/>
          <w:szCs w:val="24"/>
          <w:lang w:eastAsia="en-US"/>
        </w:rPr>
        <w:tab/>
        <w:t>сумму платежа;</w:t>
      </w:r>
    </w:p>
    <w:p w:rsidR="00A42893" w:rsidRPr="00A42893" w:rsidRDefault="00830834" w:rsidP="00830834">
      <w:pPr>
        <w:tabs>
          <w:tab w:val="left" w:pos="284"/>
        </w:tabs>
        <w:spacing w:line="276" w:lineRule="auto"/>
        <w:jc w:val="both"/>
        <w:rPr>
          <w:rFonts w:ascii="Times New Roman" w:eastAsia="Century Gothic" w:hAnsi="Times New Roman"/>
          <w:sz w:val="24"/>
          <w:szCs w:val="24"/>
          <w:lang w:eastAsia="en-US"/>
        </w:rPr>
      </w:pPr>
      <w:r>
        <w:rPr>
          <w:rFonts w:ascii="Times New Roman" w:eastAsia="Century Gothic" w:hAnsi="Times New Roman"/>
          <w:sz w:val="24"/>
          <w:szCs w:val="24"/>
          <w:lang w:eastAsia="en-US"/>
        </w:rPr>
        <w:t>2.</w:t>
      </w:r>
      <w:r>
        <w:rPr>
          <w:rFonts w:ascii="Times New Roman" w:eastAsia="Century Gothic" w:hAnsi="Times New Roman"/>
          <w:sz w:val="24"/>
          <w:szCs w:val="24"/>
          <w:lang w:eastAsia="en-US"/>
        </w:rPr>
        <w:tab/>
      </w:r>
      <w:r w:rsidR="00A42893" w:rsidRPr="00A42893">
        <w:rPr>
          <w:rFonts w:ascii="Times New Roman" w:eastAsia="Century Gothic" w:hAnsi="Times New Roman"/>
          <w:sz w:val="24"/>
          <w:szCs w:val="24"/>
          <w:lang w:eastAsia="en-US"/>
        </w:rPr>
        <w:t>в строке e</w:t>
      </w:r>
      <w:r>
        <w:rPr>
          <w:rFonts w:ascii="Times New Roman" w:eastAsia="Century Gothic" w:hAnsi="Times New Roman"/>
          <w:sz w:val="24"/>
          <w:szCs w:val="24"/>
          <w:lang w:eastAsia="en-US"/>
        </w:rPr>
        <w:t>-</w:t>
      </w:r>
      <w:proofErr w:type="spellStart"/>
      <w:r w:rsidR="00A42893" w:rsidRPr="00A42893">
        <w:rPr>
          <w:rFonts w:ascii="Times New Roman" w:eastAsia="Century Gothic" w:hAnsi="Times New Roman"/>
          <w:sz w:val="24"/>
          <w:szCs w:val="24"/>
          <w:lang w:eastAsia="en-US"/>
        </w:rPr>
        <w:t>mail</w:t>
      </w:r>
      <w:proofErr w:type="spellEnd"/>
      <w:r w:rsidR="00A42893" w:rsidRPr="00A42893">
        <w:rPr>
          <w:rFonts w:ascii="Times New Roman" w:eastAsia="Century Gothic" w:hAnsi="Times New Roman"/>
          <w:sz w:val="24"/>
          <w:szCs w:val="24"/>
          <w:lang w:eastAsia="en-US"/>
        </w:rPr>
        <w:t xml:space="preserve"> нужно указать электронную почту кафедры </w:t>
      </w:r>
      <w:r w:rsidR="00A42893" w:rsidRPr="00A42893">
        <w:rPr>
          <w:rFonts w:ascii="Times New Roman" w:eastAsia="Century Gothic" w:hAnsi="Times New Roman"/>
          <w:color w:val="FF0000"/>
          <w:sz w:val="24"/>
          <w:szCs w:val="24"/>
          <w:lang w:eastAsia="en-US"/>
        </w:rPr>
        <w:t>chgiki-skbd@yandex.ru</w:t>
      </w:r>
      <w:r w:rsidR="00A42893" w:rsidRPr="00A42893">
        <w:rPr>
          <w:rFonts w:ascii="Times New Roman" w:eastAsia="Century Gothic" w:hAnsi="Times New Roman"/>
          <w:sz w:val="24"/>
          <w:szCs w:val="24"/>
          <w:lang w:eastAsia="en-US"/>
        </w:rPr>
        <w:t xml:space="preserve"> (чек об оплате сборника также присылаем на электронную почту chgiki-skbd@yandex.ru);</w:t>
      </w:r>
    </w:p>
    <w:p w:rsidR="00A42893" w:rsidRPr="00A42893" w:rsidRDefault="00830834" w:rsidP="00830834">
      <w:pPr>
        <w:tabs>
          <w:tab w:val="left" w:pos="284"/>
        </w:tabs>
        <w:spacing w:line="276" w:lineRule="auto"/>
        <w:jc w:val="both"/>
        <w:rPr>
          <w:rFonts w:ascii="Times New Roman" w:eastAsia="Century Gothic" w:hAnsi="Times New Roman"/>
          <w:sz w:val="24"/>
          <w:szCs w:val="24"/>
          <w:lang w:eastAsia="en-US"/>
        </w:rPr>
      </w:pPr>
      <w:r>
        <w:rPr>
          <w:rFonts w:ascii="Times New Roman" w:eastAsia="Century Gothic" w:hAnsi="Times New Roman"/>
          <w:sz w:val="24"/>
          <w:szCs w:val="24"/>
          <w:lang w:eastAsia="en-US"/>
        </w:rPr>
        <w:t>3.</w:t>
      </w:r>
      <w:r>
        <w:rPr>
          <w:rFonts w:ascii="Times New Roman" w:eastAsia="Century Gothic" w:hAnsi="Times New Roman"/>
          <w:sz w:val="24"/>
          <w:szCs w:val="24"/>
          <w:lang w:eastAsia="en-US"/>
        </w:rPr>
        <w:tab/>
      </w:r>
      <w:r w:rsidR="00A42893" w:rsidRPr="00A42893">
        <w:rPr>
          <w:rFonts w:ascii="Times New Roman" w:eastAsia="Century Gothic" w:hAnsi="Times New Roman"/>
          <w:sz w:val="24"/>
          <w:szCs w:val="24"/>
          <w:lang w:eastAsia="en-US"/>
        </w:rPr>
        <w:t>реквизиты вашей карты;</w:t>
      </w:r>
    </w:p>
    <w:p w:rsidR="00A42893" w:rsidRPr="00A42893" w:rsidRDefault="00A42893" w:rsidP="00830834">
      <w:pPr>
        <w:tabs>
          <w:tab w:val="left" w:pos="284"/>
        </w:tabs>
        <w:spacing w:line="276" w:lineRule="auto"/>
        <w:jc w:val="both"/>
        <w:rPr>
          <w:rFonts w:ascii="Times New Roman" w:eastAsia="Century Gothic" w:hAnsi="Times New Roman"/>
          <w:sz w:val="24"/>
          <w:szCs w:val="24"/>
          <w:lang w:eastAsia="en-US"/>
        </w:rPr>
      </w:pPr>
      <w:r w:rsidRPr="00A42893">
        <w:rPr>
          <w:rFonts w:ascii="Times New Roman" w:eastAsia="Century Gothic" w:hAnsi="Times New Roman"/>
          <w:sz w:val="24"/>
          <w:szCs w:val="24"/>
          <w:lang w:eastAsia="en-US"/>
        </w:rPr>
        <w:t>4.</w:t>
      </w:r>
      <w:r w:rsidRPr="00A42893">
        <w:rPr>
          <w:rFonts w:ascii="Times New Roman" w:eastAsia="Century Gothic" w:hAnsi="Times New Roman"/>
          <w:sz w:val="24"/>
          <w:szCs w:val="24"/>
          <w:lang w:eastAsia="en-US"/>
        </w:rPr>
        <w:tab/>
        <w:t>контактные данные (ФИО и номер телефона), заполните эти поля обязательно.</w:t>
      </w:r>
    </w:p>
    <w:p w:rsidR="00A42893" w:rsidRPr="00A42893" w:rsidRDefault="00A42893" w:rsidP="00830834">
      <w:pPr>
        <w:tabs>
          <w:tab w:val="left" w:pos="284"/>
        </w:tabs>
        <w:spacing w:line="276" w:lineRule="auto"/>
        <w:jc w:val="both"/>
        <w:rPr>
          <w:rFonts w:ascii="Times New Roman" w:eastAsia="Century Gothic" w:hAnsi="Times New Roman"/>
          <w:color w:val="FF0000"/>
          <w:sz w:val="24"/>
          <w:szCs w:val="24"/>
          <w:lang w:eastAsia="en-US"/>
        </w:rPr>
      </w:pPr>
      <w:r w:rsidRPr="00A42893">
        <w:rPr>
          <w:rFonts w:ascii="Times New Roman" w:eastAsia="Century Gothic" w:hAnsi="Times New Roman"/>
          <w:sz w:val="24"/>
          <w:szCs w:val="24"/>
          <w:lang w:eastAsia="en-US"/>
        </w:rPr>
        <w:t>5.</w:t>
      </w:r>
      <w:r w:rsidRPr="00A42893">
        <w:rPr>
          <w:rFonts w:ascii="Times New Roman" w:eastAsia="Century Gothic" w:hAnsi="Times New Roman"/>
          <w:sz w:val="24"/>
          <w:szCs w:val="24"/>
          <w:lang w:eastAsia="en-US"/>
        </w:rPr>
        <w:tab/>
      </w:r>
      <w:r w:rsidR="00830834">
        <w:rPr>
          <w:rFonts w:ascii="Times New Roman" w:eastAsia="Century Gothic" w:hAnsi="Times New Roman"/>
          <w:sz w:val="24"/>
          <w:szCs w:val="24"/>
          <w:lang w:eastAsia="en-US"/>
        </w:rPr>
        <w:t>в</w:t>
      </w:r>
      <w:r w:rsidRPr="00A42893">
        <w:rPr>
          <w:rFonts w:ascii="Times New Roman" w:eastAsia="Century Gothic" w:hAnsi="Times New Roman"/>
          <w:sz w:val="24"/>
          <w:szCs w:val="24"/>
          <w:lang w:eastAsia="en-US"/>
        </w:rPr>
        <w:t xml:space="preserve"> поле «Наименование услуги» напишите </w:t>
      </w:r>
      <w:r w:rsidRPr="00A42893">
        <w:rPr>
          <w:rFonts w:ascii="Times New Roman" w:eastAsia="Century Gothic" w:hAnsi="Times New Roman"/>
          <w:color w:val="FF0000"/>
          <w:sz w:val="24"/>
          <w:szCs w:val="24"/>
          <w:lang w:eastAsia="en-US"/>
        </w:rPr>
        <w:t>«сборник Современное общество: актуальные проблемы и перспективы развития в социокультурном пространстве».</w:t>
      </w:r>
    </w:p>
    <w:p w:rsidR="00A42893" w:rsidRPr="00A42893" w:rsidRDefault="00A42893" w:rsidP="00A42893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A42893" w:rsidRPr="00A42893" w:rsidSect="002D1FB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64E" w:rsidRDefault="008A564E" w:rsidP="000C45FF">
      <w:r>
        <w:separator/>
      </w:r>
    </w:p>
  </w:endnote>
  <w:endnote w:type="continuationSeparator" w:id="0">
    <w:p w:rsidR="008A564E" w:rsidRDefault="008A564E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Serif-Bold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64E" w:rsidRDefault="008A564E" w:rsidP="000C45FF">
      <w:r>
        <w:separator/>
      </w:r>
    </w:p>
  </w:footnote>
  <w:footnote w:type="continuationSeparator" w:id="0">
    <w:p w:rsidR="008A564E" w:rsidRDefault="008A564E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60C" w:rsidRDefault="000B2B15">
    <w:pPr>
      <w:pStyle w:val="a9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146050</wp:posOffset>
          </wp:positionH>
          <wp:positionV relativeFrom="page">
            <wp:posOffset>301625</wp:posOffset>
          </wp:positionV>
          <wp:extent cx="7259955" cy="10048875"/>
          <wp:effectExtent l="0" t="0" r="0" b="9525"/>
          <wp:wrapNone/>
          <wp:docPr id="8" name="Графический объект 3" descr="Декоративный элемен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Графический объект 3" descr="Декоративный элемен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955" cy="10048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321"/>
    <w:multiLevelType w:val="hybridMultilevel"/>
    <w:tmpl w:val="637CED5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07F6286A"/>
    <w:multiLevelType w:val="hybridMultilevel"/>
    <w:tmpl w:val="98521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23D3"/>
    <w:multiLevelType w:val="hybridMultilevel"/>
    <w:tmpl w:val="1408CE8E"/>
    <w:lvl w:ilvl="0" w:tplc="23E8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01425"/>
    <w:multiLevelType w:val="hybridMultilevel"/>
    <w:tmpl w:val="27D68F50"/>
    <w:lvl w:ilvl="0" w:tplc="23E8D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048C9"/>
    <w:multiLevelType w:val="hybridMultilevel"/>
    <w:tmpl w:val="98521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674BB"/>
    <w:multiLevelType w:val="hybridMultilevel"/>
    <w:tmpl w:val="2FC4D8F4"/>
    <w:lvl w:ilvl="0" w:tplc="BDB683D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6B8526C2"/>
    <w:multiLevelType w:val="hybridMultilevel"/>
    <w:tmpl w:val="11761F28"/>
    <w:lvl w:ilvl="0" w:tplc="A3CE96C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11"/>
    <w:rsid w:val="00036450"/>
    <w:rsid w:val="000418EF"/>
    <w:rsid w:val="000635FF"/>
    <w:rsid w:val="000642F7"/>
    <w:rsid w:val="00065EF9"/>
    <w:rsid w:val="00074952"/>
    <w:rsid w:val="00082E96"/>
    <w:rsid w:val="00097098"/>
    <w:rsid w:val="000A050B"/>
    <w:rsid w:val="000B2B15"/>
    <w:rsid w:val="000C45FF"/>
    <w:rsid w:val="000D1B6E"/>
    <w:rsid w:val="000E3FD1"/>
    <w:rsid w:val="000E6A27"/>
    <w:rsid w:val="00107855"/>
    <w:rsid w:val="00112054"/>
    <w:rsid w:val="00113C1E"/>
    <w:rsid w:val="001525E1"/>
    <w:rsid w:val="00180329"/>
    <w:rsid w:val="001836B1"/>
    <w:rsid w:val="0019001F"/>
    <w:rsid w:val="001A74A5"/>
    <w:rsid w:val="001B2ABD"/>
    <w:rsid w:val="001D39A7"/>
    <w:rsid w:val="001E0391"/>
    <w:rsid w:val="001E1005"/>
    <w:rsid w:val="001E1759"/>
    <w:rsid w:val="001F06A9"/>
    <w:rsid w:val="001F1ECC"/>
    <w:rsid w:val="001F6CE2"/>
    <w:rsid w:val="002400EB"/>
    <w:rsid w:val="00256CF7"/>
    <w:rsid w:val="002674A8"/>
    <w:rsid w:val="002759A1"/>
    <w:rsid w:val="0028722C"/>
    <w:rsid w:val="002A72C8"/>
    <w:rsid w:val="002C5F83"/>
    <w:rsid w:val="002C6B14"/>
    <w:rsid w:val="002D1FB2"/>
    <w:rsid w:val="00301448"/>
    <w:rsid w:val="0030481B"/>
    <w:rsid w:val="00304C33"/>
    <w:rsid w:val="003160BB"/>
    <w:rsid w:val="003252A2"/>
    <w:rsid w:val="0037121F"/>
    <w:rsid w:val="00386764"/>
    <w:rsid w:val="003F4245"/>
    <w:rsid w:val="004071FC"/>
    <w:rsid w:val="00410B38"/>
    <w:rsid w:val="0043117B"/>
    <w:rsid w:val="004368D7"/>
    <w:rsid w:val="00442113"/>
    <w:rsid w:val="00443955"/>
    <w:rsid w:val="00445947"/>
    <w:rsid w:val="004623C9"/>
    <w:rsid w:val="004737E1"/>
    <w:rsid w:val="004813B3"/>
    <w:rsid w:val="00496591"/>
    <w:rsid w:val="004B7A71"/>
    <w:rsid w:val="004C63E4"/>
    <w:rsid w:val="004C73E2"/>
    <w:rsid w:val="004D3011"/>
    <w:rsid w:val="004F0EAC"/>
    <w:rsid w:val="00513CB4"/>
    <w:rsid w:val="00523947"/>
    <w:rsid w:val="005262AC"/>
    <w:rsid w:val="005775F9"/>
    <w:rsid w:val="0057799A"/>
    <w:rsid w:val="00594262"/>
    <w:rsid w:val="005E1E1A"/>
    <w:rsid w:val="005E39D5"/>
    <w:rsid w:val="00600670"/>
    <w:rsid w:val="00606A3A"/>
    <w:rsid w:val="0062123A"/>
    <w:rsid w:val="00646024"/>
    <w:rsid w:val="00646E75"/>
    <w:rsid w:val="006515B4"/>
    <w:rsid w:val="00653653"/>
    <w:rsid w:val="006771D0"/>
    <w:rsid w:val="006876C5"/>
    <w:rsid w:val="006877FF"/>
    <w:rsid w:val="00691228"/>
    <w:rsid w:val="006921D6"/>
    <w:rsid w:val="006C310E"/>
    <w:rsid w:val="006E24B1"/>
    <w:rsid w:val="006E2CC1"/>
    <w:rsid w:val="006F2491"/>
    <w:rsid w:val="00715FCB"/>
    <w:rsid w:val="00716C11"/>
    <w:rsid w:val="00740097"/>
    <w:rsid w:val="00743101"/>
    <w:rsid w:val="007619F8"/>
    <w:rsid w:val="00782C66"/>
    <w:rsid w:val="007867A0"/>
    <w:rsid w:val="007927F5"/>
    <w:rsid w:val="007A3E0C"/>
    <w:rsid w:val="007A449E"/>
    <w:rsid w:val="007A6610"/>
    <w:rsid w:val="007B2D3B"/>
    <w:rsid w:val="007E4D4D"/>
    <w:rsid w:val="007E5C49"/>
    <w:rsid w:val="007F7B96"/>
    <w:rsid w:val="00802CA0"/>
    <w:rsid w:val="00804BFF"/>
    <w:rsid w:val="00812983"/>
    <w:rsid w:val="00830834"/>
    <w:rsid w:val="00844213"/>
    <w:rsid w:val="0085595E"/>
    <w:rsid w:val="00860043"/>
    <w:rsid w:val="00872382"/>
    <w:rsid w:val="00874227"/>
    <w:rsid w:val="008847D0"/>
    <w:rsid w:val="00893412"/>
    <w:rsid w:val="00894A51"/>
    <w:rsid w:val="008A564E"/>
    <w:rsid w:val="008A5AA0"/>
    <w:rsid w:val="008B259B"/>
    <w:rsid w:val="00913A69"/>
    <w:rsid w:val="00921F49"/>
    <w:rsid w:val="009419BE"/>
    <w:rsid w:val="009541A0"/>
    <w:rsid w:val="0095472E"/>
    <w:rsid w:val="00961435"/>
    <w:rsid w:val="0097260A"/>
    <w:rsid w:val="00981B5E"/>
    <w:rsid w:val="009D2036"/>
    <w:rsid w:val="009E5FA4"/>
    <w:rsid w:val="009F54E4"/>
    <w:rsid w:val="00A152B1"/>
    <w:rsid w:val="00A2118D"/>
    <w:rsid w:val="00A42893"/>
    <w:rsid w:val="00A65F78"/>
    <w:rsid w:val="00A7474A"/>
    <w:rsid w:val="00AD76E2"/>
    <w:rsid w:val="00AF5D88"/>
    <w:rsid w:val="00B20152"/>
    <w:rsid w:val="00B56532"/>
    <w:rsid w:val="00B70850"/>
    <w:rsid w:val="00B912D5"/>
    <w:rsid w:val="00BA2F4C"/>
    <w:rsid w:val="00BA32A4"/>
    <w:rsid w:val="00BB1D77"/>
    <w:rsid w:val="00BC0C82"/>
    <w:rsid w:val="00BD2103"/>
    <w:rsid w:val="00BD33D3"/>
    <w:rsid w:val="00BE3AE0"/>
    <w:rsid w:val="00C00D45"/>
    <w:rsid w:val="00C066B6"/>
    <w:rsid w:val="00C37BA1"/>
    <w:rsid w:val="00C4674C"/>
    <w:rsid w:val="00C506CF"/>
    <w:rsid w:val="00C650F6"/>
    <w:rsid w:val="00C708FA"/>
    <w:rsid w:val="00C72BED"/>
    <w:rsid w:val="00C7311E"/>
    <w:rsid w:val="00C9578B"/>
    <w:rsid w:val="00CA41B9"/>
    <w:rsid w:val="00CB1C1D"/>
    <w:rsid w:val="00CC10BB"/>
    <w:rsid w:val="00CC23F4"/>
    <w:rsid w:val="00CC3AF0"/>
    <w:rsid w:val="00D2522B"/>
    <w:rsid w:val="00D4790C"/>
    <w:rsid w:val="00D5459D"/>
    <w:rsid w:val="00DA6D74"/>
    <w:rsid w:val="00DB5061"/>
    <w:rsid w:val="00DC58A7"/>
    <w:rsid w:val="00DD172A"/>
    <w:rsid w:val="00DD260C"/>
    <w:rsid w:val="00DF6CC3"/>
    <w:rsid w:val="00E0037F"/>
    <w:rsid w:val="00E17703"/>
    <w:rsid w:val="00E25A26"/>
    <w:rsid w:val="00E4381A"/>
    <w:rsid w:val="00E55D74"/>
    <w:rsid w:val="00E659C4"/>
    <w:rsid w:val="00E71B71"/>
    <w:rsid w:val="00E72483"/>
    <w:rsid w:val="00E739FA"/>
    <w:rsid w:val="00E804F6"/>
    <w:rsid w:val="00EB4582"/>
    <w:rsid w:val="00EB5D32"/>
    <w:rsid w:val="00EE5B22"/>
    <w:rsid w:val="00F251F5"/>
    <w:rsid w:val="00F365AE"/>
    <w:rsid w:val="00F60274"/>
    <w:rsid w:val="00F63C9B"/>
    <w:rsid w:val="00F73537"/>
    <w:rsid w:val="00F77FB9"/>
    <w:rsid w:val="00F83A47"/>
    <w:rsid w:val="00F908F9"/>
    <w:rsid w:val="00F961E6"/>
    <w:rsid w:val="00FB068F"/>
    <w:rsid w:val="00FB3395"/>
    <w:rsid w:val="00FD17B9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Meiryo" w:hAnsi="Century Gothic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uiPriority="0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BA1"/>
    <w:rPr>
      <w:sz w:val="18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AD76E2"/>
    <w:pPr>
      <w:keepNext/>
      <w:keepLines/>
      <w:spacing w:before="240"/>
      <w:outlineLvl w:val="0"/>
    </w:pPr>
    <w:rPr>
      <w:color w:val="548AB7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D3011"/>
    <w:pPr>
      <w:keepNext/>
      <w:keepLines/>
      <w:pBdr>
        <w:bottom w:val="single" w:sz="8" w:space="1" w:color="94B6D2"/>
      </w:pBdr>
      <w:spacing w:before="240" w:after="120"/>
      <w:outlineLvl w:val="1"/>
    </w:pPr>
    <w:rPr>
      <w:b/>
      <w:bCs/>
      <w:cap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5459D"/>
    <w:pPr>
      <w:keepNext/>
      <w:keepLines/>
      <w:spacing w:before="240" w:after="120"/>
      <w:outlineLvl w:val="2"/>
    </w:pPr>
    <w:rPr>
      <w:b/>
      <w:caps/>
      <w:color w:val="548AB7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76E2"/>
    <w:rPr>
      <w:rFonts w:ascii="Century Gothic" w:eastAsia="Meiryo" w:hAnsi="Century Gothic" w:cs="Times New Roman"/>
      <w:color w:val="548AB7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4D3011"/>
    <w:rPr>
      <w:rFonts w:ascii="Century Gothic" w:eastAsia="Meiryo" w:hAnsi="Century Gothic" w:cs="Times New Roman"/>
      <w:b/>
      <w:caps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D5459D"/>
    <w:rPr>
      <w:rFonts w:ascii="Century Gothic" w:eastAsia="Meiryo" w:hAnsi="Century Gothic" w:cs="Times New Roman"/>
      <w:b/>
      <w:caps/>
      <w:color w:val="548AB7"/>
      <w:sz w:val="22"/>
    </w:rPr>
  </w:style>
  <w:style w:type="paragraph" w:styleId="a3">
    <w:name w:val="Title"/>
    <w:basedOn w:val="a"/>
    <w:next w:val="a"/>
    <w:link w:val="a4"/>
    <w:uiPriority w:val="99"/>
    <w:qFormat/>
    <w:rsid w:val="001B2ABD"/>
    <w:rPr>
      <w:caps/>
      <w:color w:val="000000"/>
      <w:sz w:val="76"/>
      <w:szCs w:val="76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1B2ABD"/>
    <w:rPr>
      <w:rFonts w:cs="Times New Roman"/>
      <w:caps/>
      <w:color w:val="000000"/>
      <w:sz w:val="76"/>
    </w:rPr>
  </w:style>
  <w:style w:type="character" w:styleId="a5">
    <w:name w:val="Emphasis"/>
    <w:basedOn w:val="a0"/>
    <w:uiPriority w:val="99"/>
    <w:qFormat/>
    <w:rsid w:val="00E25A26"/>
    <w:rPr>
      <w:rFonts w:cs="Times New Roman"/>
      <w:i/>
    </w:rPr>
  </w:style>
  <w:style w:type="paragraph" w:styleId="a6">
    <w:name w:val="Date"/>
    <w:basedOn w:val="a"/>
    <w:next w:val="a"/>
    <w:link w:val="a7"/>
    <w:uiPriority w:val="99"/>
    <w:rsid w:val="00036450"/>
    <w:rPr>
      <w:sz w:val="22"/>
      <w:lang w:eastAsia="ru-RU"/>
    </w:rPr>
  </w:style>
  <w:style w:type="character" w:customStyle="1" w:styleId="a7">
    <w:name w:val="Дата Знак"/>
    <w:basedOn w:val="a0"/>
    <w:link w:val="a6"/>
    <w:uiPriority w:val="99"/>
    <w:locked/>
    <w:rsid w:val="00036450"/>
    <w:rPr>
      <w:rFonts w:cs="Times New Roman"/>
      <w:sz w:val="22"/>
    </w:rPr>
  </w:style>
  <w:style w:type="character" w:styleId="a8">
    <w:name w:val="Hyperlink"/>
    <w:basedOn w:val="a0"/>
    <w:uiPriority w:val="99"/>
    <w:rsid w:val="00C37BA1"/>
    <w:rPr>
      <w:rFonts w:cs="Times New Roman"/>
      <w:color w:val="DD8047"/>
      <w:u w:val="single"/>
    </w:rPr>
  </w:style>
  <w:style w:type="character" w:customStyle="1" w:styleId="11">
    <w:name w:val="Неразрешенное упоминание1"/>
    <w:uiPriority w:val="99"/>
    <w:semiHidden/>
    <w:rsid w:val="004813B3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semiHidden/>
    <w:rsid w:val="000C45FF"/>
    <w:pPr>
      <w:tabs>
        <w:tab w:val="center" w:pos="4680"/>
        <w:tab w:val="right" w:pos="9360"/>
      </w:tabs>
    </w:pPr>
    <w:rPr>
      <w:sz w:val="22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C45FF"/>
    <w:rPr>
      <w:rFonts w:cs="Times New Roman"/>
      <w:sz w:val="22"/>
    </w:rPr>
  </w:style>
  <w:style w:type="paragraph" w:styleId="ab">
    <w:name w:val="footer"/>
    <w:basedOn w:val="a"/>
    <w:link w:val="ac"/>
    <w:uiPriority w:val="99"/>
    <w:semiHidden/>
    <w:rsid w:val="000C45FF"/>
    <w:pPr>
      <w:tabs>
        <w:tab w:val="center" w:pos="4680"/>
        <w:tab w:val="right" w:pos="9360"/>
      </w:tabs>
    </w:pPr>
    <w:rPr>
      <w:sz w:val="22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0C45FF"/>
    <w:rPr>
      <w:rFonts w:cs="Times New Roman"/>
      <w:sz w:val="22"/>
    </w:rPr>
  </w:style>
  <w:style w:type="table" w:styleId="ad">
    <w:name w:val="Table Grid"/>
    <w:basedOn w:val="a1"/>
    <w:uiPriority w:val="99"/>
    <w:rsid w:val="001B2A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1B2ABD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1B2ABD"/>
    <w:rPr>
      <w:color w:val="000000"/>
      <w:spacing w:val="19"/>
      <w:w w:val="86"/>
      <w:sz w:val="28"/>
      <w:szCs w:val="28"/>
      <w:lang w:eastAsia="ru-RU"/>
    </w:rPr>
  </w:style>
  <w:style w:type="character" w:customStyle="1" w:styleId="af0">
    <w:name w:val="Подзаголовок Знак"/>
    <w:basedOn w:val="a0"/>
    <w:link w:val="af"/>
    <w:uiPriority w:val="99"/>
    <w:locked/>
    <w:rsid w:val="001B2ABD"/>
    <w:rPr>
      <w:rFonts w:cs="Times New Roman"/>
      <w:color w:val="000000"/>
      <w:spacing w:val="19"/>
      <w:w w:val="86"/>
      <w:sz w:val="28"/>
      <w:fitText w:val="2160" w:id="1926422272"/>
    </w:rPr>
  </w:style>
  <w:style w:type="paragraph" w:styleId="af1">
    <w:name w:val="Balloon Text"/>
    <w:basedOn w:val="a"/>
    <w:link w:val="af2"/>
    <w:uiPriority w:val="99"/>
    <w:semiHidden/>
    <w:rsid w:val="009419BE"/>
    <w:rPr>
      <w:rFonts w:ascii="Tahoma" w:hAnsi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9419BE"/>
    <w:rPr>
      <w:rFonts w:ascii="Tahoma" w:hAnsi="Tahoma" w:cs="Times New Roman"/>
      <w:sz w:val="16"/>
    </w:rPr>
  </w:style>
  <w:style w:type="paragraph" w:customStyle="1" w:styleId="Default">
    <w:name w:val="Default"/>
    <w:rsid w:val="009541A0"/>
    <w:pPr>
      <w:autoSpaceDE w:val="0"/>
      <w:autoSpaceDN w:val="0"/>
      <w:adjustRightInd w:val="0"/>
    </w:pPr>
    <w:rPr>
      <w:rFonts w:cs="Century Gothic"/>
      <w:color w:val="000000"/>
      <w:sz w:val="24"/>
      <w:szCs w:val="24"/>
      <w:lang w:eastAsia="ja-JP"/>
    </w:rPr>
  </w:style>
  <w:style w:type="character" w:styleId="af3">
    <w:name w:val="Strong"/>
    <w:basedOn w:val="a0"/>
    <w:uiPriority w:val="99"/>
    <w:qFormat/>
    <w:rsid w:val="00523947"/>
    <w:rPr>
      <w:rFonts w:cs="Times New Roman"/>
      <w:b/>
    </w:rPr>
  </w:style>
  <w:style w:type="paragraph" w:styleId="af4">
    <w:name w:val="Body Text"/>
    <w:basedOn w:val="a"/>
    <w:link w:val="af5"/>
    <w:uiPriority w:val="99"/>
    <w:rsid w:val="001F6CE2"/>
    <w:pPr>
      <w:widowControl w:val="0"/>
      <w:suppressAutoHyphens/>
      <w:spacing w:after="120"/>
      <w:ind w:firstLine="400"/>
    </w:pPr>
    <w:rPr>
      <w:rFonts w:ascii="Times New Roman" w:hAnsi="Times New Roman"/>
      <w:sz w:val="20"/>
      <w:szCs w:val="20"/>
      <w:lang w:eastAsia="zh-CN"/>
    </w:rPr>
  </w:style>
  <w:style w:type="character" w:customStyle="1" w:styleId="af5">
    <w:name w:val="Основной текст Знак"/>
    <w:basedOn w:val="a0"/>
    <w:link w:val="af4"/>
    <w:uiPriority w:val="99"/>
    <w:locked/>
    <w:rsid w:val="001F6CE2"/>
    <w:rPr>
      <w:rFonts w:ascii="Times New Roman" w:hAnsi="Times New Roman" w:cs="Times New Roman"/>
      <w:sz w:val="20"/>
      <w:lang w:eastAsia="zh-CN"/>
    </w:rPr>
  </w:style>
  <w:style w:type="paragraph" w:styleId="af6">
    <w:name w:val="List Paragraph"/>
    <w:basedOn w:val="a"/>
    <w:uiPriority w:val="34"/>
    <w:qFormat/>
    <w:rsid w:val="00BC0C82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f7">
    <w:name w:val="Основной текст_"/>
    <w:link w:val="12"/>
    <w:rsid w:val="009F54E4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f7"/>
    <w:rsid w:val="009F54E4"/>
    <w:pPr>
      <w:widowControl w:val="0"/>
      <w:shd w:val="clear" w:color="auto" w:fill="FFFFFF"/>
      <w:ind w:firstLine="400"/>
    </w:pPr>
    <w:rPr>
      <w:rFonts w:ascii="Times New Roman" w:eastAsia="Times New Roman" w:hAnsi="Times New Roman"/>
      <w:sz w:val="2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F06A9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06A9"/>
    <w:pPr>
      <w:widowControl w:val="0"/>
      <w:autoSpaceDE w:val="0"/>
      <w:autoSpaceDN w:val="0"/>
      <w:spacing w:line="247" w:lineRule="exact"/>
      <w:ind w:left="107"/>
    </w:pPr>
    <w:rPr>
      <w:rFonts w:ascii="Verdana" w:eastAsia="Verdana" w:hAnsi="Verdana" w:cs="Verdana"/>
      <w:sz w:val="22"/>
      <w:lang w:eastAsia="ru-RU" w:bidi="ru-RU"/>
    </w:rPr>
  </w:style>
  <w:style w:type="character" w:customStyle="1" w:styleId="fontstyle01">
    <w:name w:val="fontstyle01"/>
    <w:basedOn w:val="a0"/>
    <w:rsid w:val="001F06A9"/>
    <w:rPr>
      <w:rFonts w:ascii="LiberationSerif-Bold" w:hAnsi="LiberationSerif-Bold" w:hint="default"/>
      <w:b/>
      <w:bCs/>
      <w:i w:val="0"/>
      <w:iCs w:val="0"/>
      <w:color w:val="242021"/>
      <w:sz w:val="26"/>
      <w:szCs w:val="26"/>
    </w:rPr>
  </w:style>
  <w:style w:type="character" w:customStyle="1" w:styleId="fontstyle21">
    <w:name w:val="fontstyle21"/>
    <w:basedOn w:val="a0"/>
    <w:rsid w:val="001F06A9"/>
    <w:rPr>
      <w:rFonts w:ascii="LiberationSerif" w:hAnsi="LiberationSerif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76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hgiki-skbd@yandex.ru" TargetMode="External"/><Relationship Id="rId18" Type="http://schemas.openxmlformats.org/officeDocument/2006/relationships/hyperlink" Target="http://www.antiplagiat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antiplagiat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chgiki-skbd@yandex.ru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hgiki1@rchu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C688A-64BD-450E-8D74-C80ADAA0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2022-01-25T05:25:00Z</dcterms:created>
  <dcterms:modified xsi:type="dcterms:W3CDTF">2022-01-26T06:16:00Z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