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02"/>
      </w:pPr>
      <w: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58240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295525" cy="2295525"/>
                <wp:effectExtent l="0" t="0" r="9525" b="9525"/>
                <wp:wrapTight wrapText="bothSides">
                  <wp:wrapPolygon edited="1">
                    <wp:start x="0" y="0"/>
                    <wp:lineTo x="0" y="21510"/>
                    <wp:lineTo x="21510" y="21510"/>
                    <wp:lineTo x="21510" y="0"/>
                    <wp:lineTo x="0" y="0"/>
                  </wp:wrapPolygon>
                </wp:wrapTight>
                <wp:docPr id="1" name="Рисунок 2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2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2295525" cy="2295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mso-wrap-distance-left:9.0pt;mso-wrap-distance-top:0.0pt;mso-wrap-distance-right:9.0pt;mso-wrap-distance-bottom:0.0pt;z-index:-251658240;o:allowoverlap:true;o:allowincell:true;mso-position-horizontal-relative:margin;mso-position-horizontal:left;mso-position-vertical-relative:text;margin-top:0.0pt;mso-position-vertical:absolute;width:180.8pt;height:180.8pt;" wrapcoords="0 0 0 99583 99583 99583 99583 0 0 0" stroked="f">
                <v:path textboxrect="0,0,0,0"/>
                <v:imagedata r:id="rId9" o:title=""/>
              </v:shape>
            </w:pict>
          </mc:Fallback>
        </mc:AlternateContent>
      </w:r>
      <w:r/>
    </w:p>
    <w:p>
      <w:pPr>
        <w:ind w:left="-851"/>
        <w:jc w:val="center"/>
        <w:spacing w:after="0"/>
        <w:rPr>
          <w:rFonts w:ascii="Times New Roman" w:hAnsi="Times New Roman" w:cs="Times New Roman"/>
          <w:b/>
          <w:bCs/>
          <w:color w:val="7030A0"/>
          <w:sz w:val="72"/>
          <w:szCs w:val="72"/>
        </w:rPr>
      </w:pPr>
      <w:r>
        <w:rPr>
          <w:rFonts w:ascii="Times New Roman" w:hAnsi="Times New Roman" w:cs="Times New Roman"/>
          <w:b/>
          <w:bCs/>
          <w:color w:val="7030A0"/>
          <w:sz w:val="72"/>
          <w:szCs w:val="72"/>
        </w:rPr>
        <w:t xml:space="preserve">«Детская школа искусств» </w:t>
      </w:r>
      <w:r/>
    </w:p>
    <w:p>
      <w:pPr>
        <w:ind w:left="-851"/>
        <w:jc w:val="center"/>
        <w:spacing w:after="0"/>
        <w:rPr>
          <w:rFonts w:ascii="Times New Roman" w:hAnsi="Times New Roman" w:cs="Times New Roman"/>
          <w:b/>
          <w:bCs/>
          <w:color w:val="7030A0"/>
          <w:sz w:val="72"/>
          <w:szCs w:val="72"/>
        </w:rPr>
      </w:pPr>
      <w:r>
        <w:rPr>
          <w:rFonts w:ascii="Times New Roman" w:hAnsi="Times New Roman" w:cs="Times New Roman"/>
          <w:b/>
          <w:bCs/>
          <w:color w:val="7030A0"/>
          <w:sz w:val="72"/>
          <w:szCs w:val="72"/>
        </w:rPr>
        <w:t xml:space="preserve">с. Михайловка</w:t>
      </w:r>
      <w:r/>
    </w:p>
    <w:p>
      <w:pPr>
        <w:ind w:left="-851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>
        <w:rPr>
          <w:rFonts w:ascii="Times New Roman" w:hAnsi="Times New Roman" w:cs="Times New Roman"/>
          <w:b/>
          <w:bCs/>
          <w:sz w:val="56"/>
          <w:szCs w:val="56"/>
        </w:rPr>
        <w:t xml:space="preserve">приглашает на работу</w:t>
      </w:r>
      <w:r/>
    </w:p>
    <w:p>
      <w:pPr>
        <w:ind w:left="-851"/>
        <w:jc w:val="center"/>
        <w:rPr>
          <w:rFonts w:ascii="Times New Roman" w:hAnsi="Times New Roman" w:cs="Times New Roman"/>
          <w:b/>
          <w:bCs/>
          <w:color w:val="FF0000"/>
          <w:sz w:val="56"/>
          <w:szCs w:val="56"/>
        </w:rPr>
      </w:pPr>
      <w:r>
        <w:rPr>
          <w:rFonts w:ascii="Times New Roman" w:hAnsi="Times New Roman" w:cs="Times New Roman"/>
          <w:b/>
          <w:bCs/>
          <w:color w:val="FF0000"/>
          <w:sz w:val="56"/>
          <w:szCs w:val="56"/>
        </w:rPr>
        <w:t xml:space="preserve">молодых специалистов:</w:t>
      </w:r>
      <w:r/>
    </w:p>
    <w:p>
      <w:pPr>
        <w:spacing w:after="0"/>
        <w:rPr>
          <w:rFonts w:ascii="Times New Roman" w:hAnsi="Times New Roman" w:cs="Times New Roman"/>
          <w:b/>
          <w:bCs/>
          <w:sz w:val="56"/>
          <w:szCs w:val="56"/>
        </w:rPr>
      </w:pPr>
      <w:r>
        <w:rPr>
          <w:rFonts w:ascii="Times New Roman" w:hAnsi="Times New Roman" w:cs="Times New Roman"/>
          <w:b/>
          <w:bCs/>
          <w:sz w:val="56"/>
          <w:szCs w:val="56"/>
        </w:rPr>
        <w:t xml:space="preserve">- </w:t>
      </w:r>
      <w:r>
        <w:rPr>
          <w:rFonts w:ascii="Times New Roman" w:hAnsi="Times New Roman" w:cs="Times New Roman"/>
          <w:b/>
          <w:bCs/>
          <w:sz w:val="56"/>
          <w:szCs w:val="56"/>
        </w:rPr>
        <w:t xml:space="preserve">преподавател</w:t>
      </w:r>
      <w:r>
        <w:rPr>
          <w:rFonts w:ascii="Times New Roman" w:hAnsi="Times New Roman" w:cs="Times New Roman"/>
          <w:b/>
          <w:bCs/>
          <w:sz w:val="56"/>
          <w:szCs w:val="56"/>
        </w:rPr>
        <w:t xml:space="preserve">ь</w:t>
      </w:r>
      <w:r>
        <w:rPr>
          <w:rFonts w:ascii="Times New Roman" w:hAnsi="Times New Roman" w:cs="Times New Roman"/>
          <w:b/>
          <w:bCs/>
          <w:sz w:val="56"/>
          <w:szCs w:val="56"/>
        </w:rPr>
        <w:t xml:space="preserve"> по классу гитары</w:t>
      </w:r>
      <w:r>
        <w:rPr>
          <w:rFonts w:ascii="Times New Roman" w:hAnsi="Times New Roman" w:cs="Times New Roman"/>
          <w:b/>
          <w:bCs/>
          <w:sz w:val="56"/>
          <w:szCs w:val="56"/>
        </w:rPr>
        <w:t xml:space="preserve">;</w:t>
      </w:r>
      <w:r/>
    </w:p>
    <w:p>
      <w:pPr>
        <w:spacing w:after="0"/>
        <w:rPr>
          <w:rFonts w:ascii="Times New Roman" w:hAnsi="Times New Roman" w:cs="Times New Roman"/>
          <w:b/>
          <w:bCs/>
          <w:sz w:val="56"/>
          <w:szCs w:val="56"/>
          <w:highlight w:val="none"/>
        </w:rPr>
      </w:pPr>
      <w:r>
        <w:rPr>
          <w:rFonts w:ascii="Times New Roman" w:hAnsi="Times New Roman" w:cs="Times New Roman"/>
          <w:b/>
          <w:bCs/>
          <w:sz w:val="56"/>
          <w:szCs w:val="56"/>
        </w:rPr>
        <w:t xml:space="preserve">- </w:t>
      </w:r>
      <w:r>
        <w:rPr>
          <w:rFonts w:ascii="Times New Roman" w:hAnsi="Times New Roman" w:cs="Times New Roman"/>
          <w:b/>
          <w:bCs/>
          <w:sz w:val="56"/>
          <w:szCs w:val="56"/>
        </w:rPr>
        <w:t xml:space="preserve">преподавател</w:t>
      </w:r>
      <w:r>
        <w:rPr>
          <w:rFonts w:ascii="Times New Roman" w:hAnsi="Times New Roman" w:cs="Times New Roman"/>
          <w:b/>
          <w:bCs/>
          <w:sz w:val="56"/>
          <w:szCs w:val="56"/>
        </w:rPr>
        <w:t xml:space="preserve">ь</w:t>
      </w:r>
      <w:r>
        <w:rPr>
          <w:rFonts w:ascii="Times New Roman" w:hAnsi="Times New Roman" w:cs="Times New Roman"/>
          <w:b/>
          <w:bCs/>
          <w:sz w:val="56"/>
          <w:szCs w:val="56"/>
        </w:rPr>
        <w:t xml:space="preserve"> теоретических дисциплин и фортепиано</w:t>
      </w:r>
      <w:r>
        <w:rPr>
          <w:rFonts w:ascii="Times New Roman" w:hAnsi="Times New Roman" w:cs="Times New Roman"/>
          <w:b/>
          <w:bCs/>
          <w:sz w:val="56"/>
          <w:szCs w:val="56"/>
        </w:rPr>
        <w:t xml:space="preserve">;</w:t>
      </w:r>
      <w:r/>
    </w:p>
    <w:p>
      <w:pPr>
        <w:jc w:val="center"/>
        <w:rPr>
          <w:rFonts w:ascii="Times New Roman" w:hAnsi="Times New Roman" w:cs="Times New Roman"/>
          <w:sz w:val="44"/>
          <w:szCs w:val="44"/>
          <w:highlight w:val="none"/>
        </w:rPr>
      </w:pPr>
      <w:r>
        <w:rPr>
          <w:rFonts w:ascii="Times New Roman" w:hAnsi="Times New Roman" w:cs="Times New Roman"/>
          <w:sz w:val="44"/>
          <w:szCs w:val="44"/>
        </w:rPr>
        <w:t xml:space="preserve">Зарплата </w:t>
      </w:r>
      <w:r>
        <w:rPr>
          <w:rFonts w:ascii="Times New Roman" w:hAnsi="Times New Roman" w:cs="Times New Roman"/>
          <w:b/>
          <w:bCs/>
          <w:sz w:val="44"/>
          <w:szCs w:val="44"/>
        </w:rPr>
        <w:t xml:space="preserve">от 2</w:t>
      </w:r>
      <w:r>
        <w:rPr>
          <w:rFonts w:ascii="Times New Roman" w:hAnsi="Times New Roman" w:cs="Times New Roman"/>
          <w:b/>
          <w:bCs/>
          <w:sz w:val="44"/>
          <w:szCs w:val="44"/>
        </w:rPr>
        <w:t xml:space="preserve">5</w:t>
      </w:r>
      <w:r>
        <w:rPr>
          <w:rFonts w:ascii="Times New Roman" w:hAnsi="Times New Roman" w:cs="Times New Roman"/>
          <w:b/>
          <w:bCs/>
          <w:sz w:val="44"/>
          <w:szCs w:val="44"/>
        </w:rPr>
        <w:t xml:space="preserve"> 000 рублей</w:t>
      </w:r>
      <w:r>
        <w:rPr>
          <w:rFonts w:ascii="Times New Roman" w:hAnsi="Times New Roman" w:cs="Times New Roman"/>
          <w:sz w:val="44"/>
          <w:szCs w:val="44"/>
        </w:rPr>
        <w:t xml:space="preserve"> (за 1 ставку):</w:t>
      </w:r>
      <w:r/>
    </w:p>
    <w:p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том числе, 25% за работу в сельской местности; 20% районный коэффициент,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от 10% д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альневосточный коэффициент за каждые полгода работы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10 000 руб.  ежемесячно до достижения трехлетнего стажа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работы в образовательной организации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*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;</w:t>
      </w:r>
      <w:r/>
    </w:p>
    <w:p>
      <w:pPr>
        <w:pStyle w:val="60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 также*:</w:t>
      </w:r>
      <w:r/>
    </w:p>
    <w:p>
      <w:pPr>
        <w:pStyle w:val="60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300 000 руб. единовременно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(среднее профессиональное образование);</w:t>
      </w:r>
      <w:r/>
    </w:p>
    <w:p>
      <w:pPr>
        <w:pStyle w:val="60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350 000 единовременно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(среднее профессиональное образование, диплом с отличием или высшее образование);</w:t>
      </w:r>
      <w:r/>
    </w:p>
    <w:p>
      <w:pPr>
        <w:pStyle w:val="60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</w:r>
      <w:r/>
    </w:p>
    <w:p>
      <w:pPr>
        <w:pStyle w:val="60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Компенсация расходов за наем (поднаем) жилого помещения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но не более 50% фактических расходов по договору найма (поднайма);</w:t>
      </w:r>
      <w:r/>
    </w:p>
    <w:p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Компенсация части стоимости путёвки на санаторно-курортное лечение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(25%, но не более 15 000 рублей).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</w:t>
      </w:r>
      <w:r>
        <w:rPr>
          <w:rFonts w:ascii="Times New Roman" w:hAnsi="Times New Roman" w:cs="Times New Roman"/>
        </w:rPr>
        <w:t xml:space="preserve">для молодых специалистов, трудоустроившихся в образовательную организацию Приморского </w:t>
      </w:r>
      <w:r>
        <w:rPr>
          <w:rFonts w:ascii="Times New Roman" w:hAnsi="Times New Roman" w:cs="Times New Roman"/>
        </w:rPr>
        <w:t xml:space="preserve">края в</w:t>
      </w:r>
      <w:r>
        <w:rPr>
          <w:rFonts w:ascii="Times New Roman" w:hAnsi="Times New Roman" w:cs="Times New Roman"/>
        </w:rPr>
        <w:t xml:space="preserve"> течение 3 лет со дня окончания профессиональн</w:t>
      </w:r>
      <w:r>
        <w:rPr>
          <w:rFonts w:ascii="Times New Roman" w:hAnsi="Times New Roman" w:cs="Times New Roman"/>
        </w:rPr>
        <w:t xml:space="preserve">ой образовательной организации или профессиональной организации высшего образования на должность педагогического работника, при условии заключения трудового договора по основному месту работы по штатной должности педагогического работника не менее 1 ставки</w:t>
      </w:r>
      <w:r/>
    </w:p>
    <w:sectPr>
      <w:footnotePr/>
      <w:endnotePr/>
      <w:type w:val="nextPage"/>
      <w:pgSz w:w="16838" w:h="11906" w:orient="landscape"/>
      <w:pgMar w:top="426" w:right="395" w:bottom="426" w:left="1134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598"/>
    <w:next w:val="598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59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598"/>
    <w:next w:val="598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59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598"/>
    <w:next w:val="598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59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598"/>
    <w:next w:val="598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59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598"/>
    <w:next w:val="598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59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598"/>
    <w:next w:val="598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59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598"/>
    <w:next w:val="598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59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598"/>
    <w:next w:val="598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59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598"/>
    <w:next w:val="598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59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598"/>
    <w:qFormat/>
    <w:uiPriority w:val="34"/>
    <w:pPr>
      <w:contextualSpacing w:val="true"/>
      <w:ind w:left="720"/>
    </w:pPr>
  </w:style>
  <w:style w:type="paragraph" w:styleId="32">
    <w:name w:val="Title"/>
    <w:basedOn w:val="598"/>
    <w:next w:val="598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599"/>
    <w:link w:val="32"/>
    <w:uiPriority w:val="10"/>
    <w:rPr>
      <w:sz w:val="48"/>
      <w:szCs w:val="48"/>
    </w:rPr>
  </w:style>
  <w:style w:type="paragraph" w:styleId="34">
    <w:name w:val="Subtitle"/>
    <w:basedOn w:val="598"/>
    <w:next w:val="598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599"/>
    <w:link w:val="34"/>
    <w:uiPriority w:val="11"/>
    <w:rPr>
      <w:sz w:val="24"/>
      <w:szCs w:val="24"/>
    </w:rPr>
  </w:style>
  <w:style w:type="paragraph" w:styleId="36">
    <w:name w:val="Quote"/>
    <w:basedOn w:val="598"/>
    <w:next w:val="598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598"/>
    <w:next w:val="598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598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599"/>
    <w:link w:val="40"/>
    <w:uiPriority w:val="99"/>
  </w:style>
  <w:style w:type="paragraph" w:styleId="42">
    <w:name w:val="Footer"/>
    <w:basedOn w:val="598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599"/>
    <w:link w:val="42"/>
    <w:uiPriority w:val="99"/>
  </w:style>
  <w:style w:type="paragraph" w:styleId="44">
    <w:name w:val="Caption"/>
    <w:basedOn w:val="598"/>
    <w:next w:val="59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60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0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0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0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146">
    <w:name w:val="List Table 7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150">
    <w:name w:val="List Table 7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2">
    <w:name w:val="Lined - Accent 1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53">
    <w:name w:val="Lined - Accent 2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54">
    <w:name w:val="Lined - Accent 3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55">
    <w:name w:val="Lined - Accent 4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56">
    <w:name w:val="Lined - Accent 5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57">
    <w:name w:val="Lined - Accent 6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58">
    <w:name w:val="Bordered &amp; Lined - Accent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9">
    <w:name w:val="Bordered &amp; Lined - Accent 1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60">
    <w:name w:val="Bordered &amp; Lined - Accent 2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61">
    <w:name w:val="Bordered &amp; Lined - Accent 3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62">
    <w:name w:val="Bordered &amp; Lined - Accent 4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63">
    <w:name w:val="Bordered &amp; Lined - Accent 5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64">
    <w:name w:val="Bordered &amp; Lined - Accent 6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65">
    <w:name w:val="Bordered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598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599"/>
    <w:uiPriority w:val="99"/>
    <w:unhideWhenUsed/>
    <w:rPr>
      <w:vertAlign w:val="superscript"/>
    </w:rPr>
  </w:style>
  <w:style w:type="paragraph" w:styleId="176">
    <w:name w:val="endnote text"/>
    <w:basedOn w:val="598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599"/>
    <w:uiPriority w:val="99"/>
    <w:semiHidden/>
    <w:unhideWhenUsed/>
    <w:rPr>
      <w:vertAlign w:val="superscript"/>
    </w:rPr>
  </w:style>
  <w:style w:type="paragraph" w:styleId="179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</w:style>
  <w:style w:type="character" w:styleId="599" w:default="1">
    <w:name w:val="Default Paragraph Font"/>
    <w:uiPriority w:val="1"/>
    <w:semiHidden/>
    <w:unhideWhenUsed/>
  </w:style>
  <w:style w:type="table" w:styleId="60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1" w:default="1">
    <w:name w:val="No List"/>
    <w:uiPriority w:val="99"/>
    <w:semiHidden/>
    <w:unhideWhenUsed/>
  </w:style>
  <w:style w:type="paragraph" w:styleId="602" w:customStyle="1">
    <w:name w:val="Default"/>
    <w:rPr>
      <w:rFonts w:ascii="Times New Roman" w:hAnsi="Times New Roman" w:cs="Times New Roman"/>
      <w:color w:val="000000"/>
      <w:sz w:val="24"/>
      <w:szCs w:val="24"/>
    </w:rPr>
    <w:pPr>
      <w:spacing w:lineRule="auto" w:line="240" w:after="0"/>
    </w:pPr>
  </w:style>
  <w:style w:type="paragraph" w:styleId="603">
    <w:name w:val="No Spacing"/>
    <w:qFormat/>
    <w:uiPriority w:val="1"/>
    <w:pPr>
      <w:spacing w:lineRule="auto" w:line="240" w:after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Relationship Id="rId9" Type="http://schemas.openxmlformats.org/officeDocument/2006/relationships/image" Target="media/image1.jp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R7-Office/6.3.1.43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Бурлакова Ирина Владимировна</dc:creator>
  <cp:keywords/>
  <dc:description/>
  <cp:lastModifiedBy>Иван Иванов</cp:lastModifiedBy>
  <cp:revision>3</cp:revision>
  <dcterms:created xsi:type="dcterms:W3CDTF">2021-05-24T08:56:00Z</dcterms:created>
  <dcterms:modified xsi:type="dcterms:W3CDTF">2022-03-17T23:28:40Z</dcterms:modified>
</cp:coreProperties>
</file>